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44"/>
        <w:tblOverlap w:val="never"/>
        <w:tblW w:w="0" w:type="auto"/>
        <w:tblLook w:val="0000" w:firstRow="0" w:lastRow="0" w:firstColumn="0" w:lastColumn="0" w:noHBand="0" w:noVBand="0"/>
      </w:tblPr>
      <w:tblGrid>
        <w:gridCol w:w="5220"/>
      </w:tblGrid>
      <w:tr w:rsidR="0056582E" w:rsidRPr="009B08BE" w:rsidTr="0047496D">
        <w:trPr>
          <w:cantSplit/>
          <w:trHeight w:val="1286"/>
        </w:trPr>
        <w:tc>
          <w:tcPr>
            <w:tcW w:w="5220" w:type="dxa"/>
          </w:tcPr>
          <w:p w:rsidR="0056582E" w:rsidRDefault="00E26E4A" w:rsidP="005E2022">
            <w:pPr>
              <w:tabs>
                <w:tab w:val="left" w:pos="7797"/>
              </w:tabs>
              <w:ind w:left="142"/>
              <w:jc w:val="both"/>
              <w:rPr>
                <w:rFonts w:ascii="Century Gothic" w:hAnsi="Century Gothic"/>
                <w:b/>
                <w:bCs/>
                <w:color w:val="002060"/>
                <w:sz w:val="32"/>
                <w:szCs w:val="32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32"/>
                <w:szCs w:val="32"/>
                <w:lang w:val="en-GB"/>
              </w:rPr>
              <w:t xml:space="preserve">Dr. </w:t>
            </w:r>
            <w:r w:rsidR="0056582E">
              <w:rPr>
                <w:rFonts w:ascii="Century Gothic" w:hAnsi="Century Gothic"/>
                <w:b/>
                <w:bCs/>
                <w:color w:val="002060"/>
                <w:sz w:val="32"/>
                <w:szCs w:val="32"/>
                <w:lang w:val="en-GB"/>
              </w:rPr>
              <w:t xml:space="preserve">Basel </w:t>
            </w:r>
            <w:r w:rsidR="005E2022">
              <w:rPr>
                <w:rFonts w:ascii="Century Gothic" w:hAnsi="Century Gothic"/>
                <w:b/>
                <w:bCs/>
                <w:color w:val="002060"/>
                <w:sz w:val="32"/>
                <w:szCs w:val="32"/>
                <w:lang w:val="en-GB"/>
              </w:rPr>
              <w:t>Awwad</w:t>
            </w:r>
            <w:r w:rsidR="0047496D">
              <w:rPr>
                <w:rFonts w:ascii="Century Gothic" w:hAnsi="Century Gothic"/>
                <w:b/>
                <w:bCs/>
                <w:color w:val="002060"/>
                <w:sz w:val="32"/>
                <w:szCs w:val="32"/>
                <w:lang w:val="en-GB"/>
              </w:rPr>
              <w:t xml:space="preserve">                     </w:t>
            </w:r>
          </w:p>
          <w:p w:rsidR="0056582E" w:rsidRPr="00F874AC" w:rsidRDefault="0056582E" w:rsidP="00E26E4A">
            <w:pPr>
              <w:tabs>
                <w:tab w:val="left" w:pos="7797"/>
              </w:tabs>
              <w:ind w:left="142"/>
              <w:jc w:val="both"/>
              <w:rPr>
                <w:rFonts w:ascii="Century Gothic" w:hAnsi="Century Gothic"/>
                <w:bCs/>
                <w:color w:val="002060"/>
                <w:sz w:val="22"/>
                <w:szCs w:val="22"/>
                <w:lang w:val="en-GB"/>
              </w:rPr>
            </w:pPr>
            <w:r w:rsidRPr="00F874AC">
              <w:rPr>
                <w:rFonts w:ascii="Century Gothic" w:hAnsi="Century Gothic"/>
                <w:bCs/>
                <w:color w:val="002060"/>
                <w:sz w:val="22"/>
                <w:szCs w:val="22"/>
                <w:lang w:val="en-GB"/>
              </w:rPr>
              <w:t>Al-</w:t>
            </w:r>
            <w:r w:rsidR="005E2022" w:rsidRPr="00F874AC">
              <w:rPr>
                <w:rFonts w:ascii="Century Gothic" w:hAnsi="Century Gothic"/>
                <w:bCs/>
                <w:color w:val="002060"/>
                <w:sz w:val="22"/>
                <w:szCs w:val="22"/>
                <w:lang w:val="en-GB"/>
              </w:rPr>
              <w:t>Fuheis</w:t>
            </w:r>
            <w:r w:rsidRPr="00F874AC">
              <w:rPr>
                <w:rFonts w:ascii="Century Gothic" w:hAnsi="Century Gothic"/>
                <w:bCs/>
                <w:color w:val="002060"/>
                <w:sz w:val="22"/>
                <w:szCs w:val="22"/>
                <w:lang w:val="en-GB"/>
              </w:rPr>
              <w:t>, Jordan</w:t>
            </w:r>
          </w:p>
          <w:p w:rsidR="0056582E" w:rsidRPr="00F874AC" w:rsidRDefault="0056582E" w:rsidP="00E26E4A">
            <w:pPr>
              <w:tabs>
                <w:tab w:val="left" w:pos="7797"/>
              </w:tabs>
              <w:ind w:left="142"/>
              <w:jc w:val="both"/>
              <w:rPr>
                <w:rFonts w:ascii="Century Gothic" w:hAnsi="Century Gothic"/>
                <w:bCs/>
                <w:color w:val="002060"/>
                <w:sz w:val="22"/>
                <w:szCs w:val="22"/>
                <w:lang w:val="en-GB"/>
              </w:rPr>
            </w:pPr>
            <w:r w:rsidRPr="00F874AC">
              <w:rPr>
                <w:rFonts w:ascii="Century Gothic" w:hAnsi="Century Gothic"/>
                <w:bCs/>
                <w:color w:val="002060"/>
                <w:sz w:val="22"/>
                <w:szCs w:val="22"/>
                <w:lang w:val="en-GB"/>
              </w:rPr>
              <w:t xml:space="preserve">Mob: 00962 </w:t>
            </w:r>
            <w:r w:rsidR="006C18AD">
              <w:rPr>
                <w:rFonts w:ascii="Century Gothic" w:hAnsi="Century Gothic"/>
                <w:bCs/>
                <w:color w:val="002060"/>
                <w:sz w:val="22"/>
                <w:szCs w:val="22"/>
                <w:lang w:val="en-GB"/>
              </w:rPr>
              <w:t>795070082</w:t>
            </w:r>
          </w:p>
          <w:p w:rsidR="0056582E" w:rsidRPr="00F874AC" w:rsidRDefault="0056582E" w:rsidP="006670F9">
            <w:pPr>
              <w:tabs>
                <w:tab w:val="left" w:pos="7797"/>
              </w:tabs>
              <w:ind w:left="142"/>
              <w:jc w:val="both"/>
              <w:rPr>
                <w:rFonts w:ascii="Century Gothic" w:hAnsi="Century Gothic"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color w:val="002060"/>
                <w:sz w:val="22"/>
                <w:szCs w:val="22"/>
                <w:lang w:val="en-GB"/>
              </w:rPr>
              <w:t xml:space="preserve">E-mail : </w:t>
            </w:r>
            <w:hyperlink r:id="rId8" w:history="1">
              <w:r w:rsidR="006670F9" w:rsidRPr="005A2A00">
                <w:rPr>
                  <w:rStyle w:val="Hyperlink"/>
                  <w:rFonts w:ascii="Century Gothic" w:hAnsi="Century Gothic"/>
                  <w:bCs/>
                  <w:sz w:val="22"/>
                  <w:szCs w:val="22"/>
                  <w:lang w:val="en-GB"/>
                </w:rPr>
                <w:t>basel.farahat@yahoo.com</w:t>
              </w:r>
            </w:hyperlink>
          </w:p>
          <w:p w:rsidR="0056582E" w:rsidRPr="009B08BE" w:rsidRDefault="0056582E" w:rsidP="00E26E4A">
            <w:pPr>
              <w:tabs>
                <w:tab w:val="left" w:pos="7797"/>
              </w:tabs>
              <w:ind w:left="142"/>
              <w:jc w:val="both"/>
              <w:rPr>
                <w:rFonts w:ascii="Century Gothic" w:hAnsi="Century Gothic"/>
                <w:bCs/>
                <w:color w:val="800000"/>
                <w:sz w:val="22"/>
                <w:szCs w:val="22"/>
                <w:lang w:val="en-GB"/>
              </w:rPr>
            </w:pPr>
          </w:p>
        </w:tc>
      </w:tr>
      <w:tr w:rsidR="00E26E4A" w:rsidRPr="009B08BE" w:rsidTr="0047496D">
        <w:trPr>
          <w:cantSplit/>
          <w:trHeight w:val="269"/>
        </w:trPr>
        <w:tc>
          <w:tcPr>
            <w:tcW w:w="5220" w:type="dxa"/>
          </w:tcPr>
          <w:p w:rsidR="00E26E4A" w:rsidRDefault="00E26E4A" w:rsidP="00E26E4A">
            <w:pPr>
              <w:tabs>
                <w:tab w:val="left" w:pos="7797"/>
              </w:tabs>
              <w:ind w:left="142"/>
              <w:jc w:val="both"/>
              <w:rPr>
                <w:rFonts w:ascii="Century Gothic" w:hAnsi="Century Gothic"/>
                <w:b/>
                <w:bCs/>
                <w:color w:val="002060"/>
                <w:sz w:val="32"/>
                <w:szCs w:val="32"/>
                <w:lang w:val="en-GB"/>
              </w:rPr>
            </w:pPr>
          </w:p>
        </w:tc>
      </w:tr>
    </w:tbl>
    <w:p w:rsidR="00CF2485" w:rsidRPr="009B08BE" w:rsidRDefault="00A86419" w:rsidP="005E2022">
      <w:pPr>
        <w:tabs>
          <w:tab w:val="left" w:pos="7797"/>
        </w:tabs>
        <w:bidi/>
        <w:jc w:val="both"/>
        <w:rPr>
          <w:rFonts w:ascii="Century Gothic" w:hAnsi="Century Gothic"/>
          <w:b/>
          <w:bCs/>
          <w:sz w:val="22"/>
          <w:szCs w:val="22"/>
          <w:lang w:val="en-GB"/>
        </w:rPr>
      </w:pPr>
      <w:r>
        <w:rPr>
          <w:rFonts w:ascii="Century Gothic" w:hAnsi="Century Gothic"/>
          <w:b/>
          <w:bCs/>
          <w:sz w:val="22"/>
          <w:szCs w:val="22"/>
          <w:lang w:val="en-GB"/>
        </w:rPr>
        <w:tab/>
      </w:r>
      <w:r w:rsidR="00CF2485" w:rsidRPr="009B08BE">
        <w:rPr>
          <w:rFonts w:ascii="Century Gothic" w:hAnsi="Century Gothic"/>
          <w:b/>
          <w:bCs/>
          <w:sz w:val="22"/>
          <w:szCs w:val="22"/>
          <w:lang w:val="en-GB"/>
        </w:rPr>
        <w:t xml:space="preserve">  </w:t>
      </w:r>
      <w:r w:rsidR="0056582E">
        <w:rPr>
          <w:rFonts w:ascii="Century Gothic" w:hAnsi="Century Gothic"/>
          <w:b/>
          <w:bCs/>
          <w:sz w:val="22"/>
          <w:szCs w:val="22"/>
          <w:lang w:val="en-GB"/>
        </w:rPr>
        <w:t xml:space="preserve">                           </w:t>
      </w:r>
      <w:r w:rsidR="005E2022">
        <w:rPr>
          <w:rFonts w:ascii="Century Gothic" w:hAnsi="Century Gothic"/>
          <w:b/>
          <w:bCs/>
          <w:noProof/>
          <w:snapToGrid/>
          <w:sz w:val="22"/>
          <w:szCs w:val="22"/>
        </w:rPr>
        <w:drawing>
          <wp:inline distT="0" distB="0" distL="0" distR="0">
            <wp:extent cx="1935480" cy="17373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. Bael Awwad 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D57" w:rsidRDefault="00CB5D57" w:rsidP="00D50767">
      <w:pPr>
        <w:pStyle w:val="Heading1"/>
        <w:pBdr>
          <w:top w:val="single" w:sz="6" w:space="0" w:color="auto"/>
        </w:pBdr>
        <w:rPr>
          <w:rFonts w:ascii="Century Gothic" w:hAnsi="Century Gothic" w:cs="Times New Roman"/>
          <w:color w:val="800000"/>
          <w:sz w:val="22"/>
          <w:szCs w:val="22"/>
        </w:rPr>
      </w:pPr>
    </w:p>
    <w:p w:rsidR="000B7A62" w:rsidRDefault="000B7A62" w:rsidP="000B7A62">
      <w:pPr>
        <w:pStyle w:val="Heading1"/>
        <w:pBdr>
          <w:top w:val="single" w:sz="6" w:space="0" w:color="auto"/>
        </w:pBdr>
        <w:rPr>
          <w:rFonts w:ascii="Century Gothic" w:hAnsi="Century Gothic" w:cs="Times New Roman"/>
          <w:color w:val="800000"/>
          <w:sz w:val="22"/>
          <w:szCs w:val="22"/>
        </w:rPr>
      </w:pPr>
    </w:p>
    <w:p w:rsidR="00B43F10" w:rsidRPr="00F874AC" w:rsidRDefault="003B7B19" w:rsidP="000B7A62">
      <w:pPr>
        <w:pStyle w:val="Heading1"/>
        <w:pBdr>
          <w:top w:val="single" w:sz="6" w:space="0" w:color="auto"/>
        </w:pBdr>
        <w:rPr>
          <w:rFonts w:ascii="Century Gothic" w:hAnsi="Century Gothic" w:cs="Times New Roman"/>
          <w:color w:val="002060"/>
          <w:sz w:val="24"/>
          <w:szCs w:val="24"/>
        </w:rPr>
      </w:pPr>
      <w:r w:rsidRPr="00F874AC">
        <w:rPr>
          <w:rFonts w:ascii="Century Gothic" w:hAnsi="Century Gothic" w:cs="Times New Roman"/>
          <w:color w:val="002060"/>
          <w:sz w:val="24"/>
          <w:szCs w:val="24"/>
        </w:rPr>
        <w:t>C</w:t>
      </w:r>
      <w:r w:rsidR="00313E81" w:rsidRPr="00F874AC">
        <w:rPr>
          <w:rFonts w:ascii="Century Gothic" w:hAnsi="Century Gothic" w:cs="Times New Roman"/>
          <w:color w:val="002060"/>
          <w:sz w:val="24"/>
          <w:szCs w:val="24"/>
        </w:rPr>
        <w:t>AREER</w:t>
      </w:r>
      <w:r w:rsidRPr="00F874AC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r w:rsidR="00313E81" w:rsidRPr="00F874AC">
        <w:rPr>
          <w:rFonts w:ascii="Century Gothic" w:hAnsi="Century Gothic" w:cs="Times New Roman"/>
          <w:color w:val="002060"/>
          <w:sz w:val="24"/>
          <w:szCs w:val="24"/>
        </w:rPr>
        <w:t>OBJECTIVE</w:t>
      </w:r>
      <w:r w:rsidR="000B7A62" w:rsidRPr="00F874AC">
        <w:rPr>
          <w:rFonts w:ascii="Century Gothic" w:hAnsi="Century Gothic" w:cs="Times New Roman"/>
          <w:color w:val="002060"/>
          <w:sz w:val="24"/>
          <w:szCs w:val="24"/>
        </w:rPr>
        <w:t>:</w:t>
      </w:r>
    </w:p>
    <w:p w:rsidR="00B846AF" w:rsidRPr="00E26E4A" w:rsidRDefault="004E3C21" w:rsidP="00E26E4A">
      <w:pPr>
        <w:rPr>
          <w:lang w:val="en-GB"/>
        </w:rPr>
      </w:pPr>
      <w:r w:rsidRPr="004E3C21">
        <w:rPr>
          <w:rFonts w:ascii="Century Gothic" w:hAnsi="Century Gothic" w:cs="Times New Roman"/>
          <w:sz w:val="22"/>
          <w:szCs w:val="22"/>
        </w:rPr>
        <w:t>Anesthetist doctor</w:t>
      </w:r>
    </w:p>
    <w:p w:rsidR="00B846AF" w:rsidRPr="00B846AF" w:rsidRDefault="00B846AF" w:rsidP="00B846AF"/>
    <w:p w:rsidR="00745AE7" w:rsidRPr="0016098B" w:rsidRDefault="00745AE7" w:rsidP="008B0335">
      <w:pPr>
        <w:pStyle w:val="Heading1"/>
        <w:rPr>
          <w:rFonts w:ascii="Century Gothic" w:hAnsi="Century Gothic" w:cs="Times New Roman"/>
          <w:color w:val="800000"/>
          <w:sz w:val="22"/>
          <w:szCs w:val="22"/>
          <w:lang w:val="en-US"/>
        </w:rPr>
      </w:pPr>
    </w:p>
    <w:p w:rsidR="0083342A" w:rsidRPr="00F874AC" w:rsidRDefault="00615348" w:rsidP="006E3FF1">
      <w:pPr>
        <w:pStyle w:val="Heading5"/>
        <w:pBdr>
          <w:top w:val="none" w:sz="0" w:space="0" w:color="auto"/>
        </w:pBdr>
        <w:ind w:left="0" w:firstLine="0"/>
        <w:jc w:val="both"/>
        <w:rPr>
          <w:rFonts w:ascii="Century Gothic" w:hAnsi="Century Gothic"/>
          <w:color w:val="002060"/>
          <w:szCs w:val="24"/>
        </w:rPr>
      </w:pPr>
      <w:r w:rsidRPr="00F874AC">
        <w:rPr>
          <w:rFonts w:ascii="Century Gothic" w:hAnsi="Century Gothic"/>
          <w:color w:val="002060"/>
          <w:sz w:val="22"/>
          <w:szCs w:val="22"/>
        </w:rPr>
        <w:t>PERSONAL DETAILS</w:t>
      </w:r>
    </w:p>
    <w:p w:rsidR="006E3FF1" w:rsidRPr="006E3FF1" w:rsidRDefault="006E3FF1" w:rsidP="006E3FF1"/>
    <w:p w:rsidR="00615348" w:rsidRDefault="00615348" w:rsidP="00615348">
      <w:pPr>
        <w:pStyle w:val="Heading2"/>
        <w:jc w:val="lowKashi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Nationality</w:t>
      </w:r>
      <w:r>
        <w:rPr>
          <w:rFonts w:ascii="Century Gothic" w:hAnsi="Century Gothic"/>
          <w:sz w:val="22"/>
          <w:szCs w:val="22"/>
        </w:rPr>
        <w:tab/>
        <w:t>:  Jordanian</w:t>
      </w:r>
    </w:p>
    <w:p w:rsidR="00BA5FC5" w:rsidRPr="00BA5FC5" w:rsidRDefault="00615348" w:rsidP="00BA5FC5">
      <w:pPr>
        <w:pStyle w:val="Heading2"/>
        <w:jc w:val="lowKashida"/>
        <w:rPr>
          <w:rFonts w:ascii="Century Gothic" w:hAnsi="Century Gothic"/>
          <w:sz w:val="22"/>
          <w:szCs w:val="22"/>
        </w:rPr>
      </w:pPr>
      <w:r w:rsidRPr="00615348">
        <w:rPr>
          <w:rFonts w:ascii="Century Gothic" w:hAnsi="Century Gothic"/>
          <w:sz w:val="22"/>
          <w:szCs w:val="22"/>
        </w:rPr>
        <w:t xml:space="preserve">Marital Status: </w:t>
      </w:r>
      <w:r w:rsidR="00BA5FC5">
        <w:rPr>
          <w:rFonts w:ascii="Century Gothic" w:hAnsi="Century Gothic"/>
          <w:sz w:val="22"/>
          <w:szCs w:val="22"/>
        </w:rPr>
        <w:t>Married.</w:t>
      </w:r>
    </w:p>
    <w:p w:rsidR="00615348" w:rsidRPr="00615348" w:rsidRDefault="00615348" w:rsidP="006C18AD">
      <w:pPr>
        <w:pStyle w:val="Header"/>
        <w:widowControl w:val="0"/>
        <w:tabs>
          <w:tab w:val="clear" w:pos="4153"/>
          <w:tab w:val="clear" w:pos="8306"/>
        </w:tabs>
        <w:jc w:val="lowKashida"/>
        <w:rPr>
          <w:rFonts w:ascii="Century Gothic" w:hAnsi="Century Gothic" w:cs="Times New Roman"/>
          <w:sz w:val="22"/>
          <w:szCs w:val="22"/>
        </w:rPr>
      </w:pPr>
      <w:r w:rsidRPr="009B08BE">
        <w:rPr>
          <w:rFonts w:ascii="Century Gothic" w:hAnsi="Century Gothic" w:cs="Times New Roman"/>
          <w:sz w:val="22"/>
          <w:szCs w:val="22"/>
        </w:rPr>
        <w:t>Date of Birth</w:t>
      </w:r>
      <w:r w:rsidRPr="009B08BE">
        <w:rPr>
          <w:rFonts w:ascii="Century Gothic" w:hAnsi="Century Gothic" w:cs="Times New Roman"/>
          <w:sz w:val="22"/>
          <w:szCs w:val="22"/>
        </w:rPr>
        <w:tab/>
        <w:t xml:space="preserve">:  </w:t>
      </w:r>
      <w:r w:rsidR="006C18AD">
        <w:rPr>
          <w:rFonts w:ascii="Century Gothic" w:hAnsi="Century Gothic" w:cs="Times New Roman"/>
          <w:sz w:val="22"/>
          <w:szCs w:val="22"/>
        </w:rPr>
        <w:t>August</w:t>
      </w:r>
      <w:r w:rsidRPr="009B08BE">
        <w:rPr>
          <w:rFonts w:ascii="Century Gothic" w:hAnsi="Century Gothic" w:cs="Times New Roman"/>
          <w:sz w:val="22"/>
          <w:szCs w:val="22"/>
        </w:rPr>
        <w:t xml:space="preserve"> </w:t>
      </w:r>
      <w:r w:rsidR="000B7A62">
        <w:rPr>
          <w:rFonts w:ascii="Century Gothic" w:hAnsi="Century Gothic" w:cs="Times New Roman"/>
          <w:sz w:val="22"/>
          <w:szCs w:val="22"/>
        </w:rPr>
        <w:t>1</w:t>
      </w:r>
      <w:r w:rsidR="006C18AD">
        <w:rPr>
          <w:rFonts w:ascii="Century Gothic" w:hAnsi="Century Gothic" w:cs="Times New Roman"/>
          <w:sz w:val="22"/>
          <w:szCs w:val="22"/>
        </w:rPr>
        <w:t>4</w:t>
      </w:r>
      <w:r w:rsidR="000B7A62">
        <w:rPr>
          <w:rFonts w:ascii="Century Gothic" w:hAnsi="Century Gothic" w:cs="Times New Roman"/>
          <w:sz w:val="22"/>
          <w:szCs w:val="22"/>
        </w:rPr>
        <w:t>, 19</w:t>
      </w:r>
      <w:r w:rsidR="006C18AD">
        <w:rPr>
          <w:rFonts w:ascii="Century Gothic" w:hAnsi="Century Gothic" w:cs="Times New Roman"/>
          <w:sz w:val="22"/>
          <w:szCs w:val="22"/>
        </w:rPr>
        <w:t>75</w:t>
      </w:r>
    </w:p>
    <w:p w:rsidR="000E09E0" w:rsidRPr="000E09E0" w:rsidRDefault="000E09E0" w:rsidP="000E09E0"/>
    <w:p w:rsidR="000E09E0" w:rsidRDefault="000E09E0" w:rsidP="000E09E0"/>
    <w:p w:rsidR="000E09E0" w:rsidRPr="00192DDA" w:rsidRDefault="000E09E0" w:rsidP="000E09E0">
      <w:pPr>
        <w:pStyle w:val="Heading5"/>
        <w:pBdr>
          <w:top w:val="single" w:sz="4" w:space="1" w:color="auto"/>
        </w:pBdr>
        <w:ind w:left="0" w:firstLine="0"/>
        <w:jc w:val="both"/>
        <w:rPr>
          <w:rFonts w:ascii="Century Gothic" w:hAnsi="Century Gothic"/>
          <w:color w:val="002060"/>
          <w:szCs w:val="24"/>
        </w:rPr>
      </w:pPr>
      <w:r w:rsidRPr="00192DDA">
        <w:rPr>
          <w:rFonts w:ascii="Century Gothic" w:hAnsi="Century Gothic"/>
          <w:color w:val="002060"/>
          <w:szCs w:val="24"/>
        </w:rPr>
        <w:t xml:space="preserve">ACADEMIC INFORMATION </w:t>
      </w:r>
    </w:p>
    <w:p w:rsidR="000E09E0" w:rsidRPr="006E3FF1" w:rsidRDefault="000E09E0" w:rsidP="000E09E0"/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2160"/>
        <w:gridCol w:w="7017"/>
      </w:tblGrid>
      <w:tr w:rsidR="000E09E0" w:rsidRPr="00862460" w:rsidTr="00BC0C74">
        <w:tc>
          <w:tcPr>
            <w:tcW w:w="2160" w:type="dxa"/>
          </w:tcPr>
          <w:p w:rsidR="000E09E0" w:rsidRDefault="000E09E0" w:rsidP="006C18AD">
            <w:pPr>
              <w:rPr>
                <w:rFonts w:ascii="Century Gothic" w:hAnsi="Century Gothic"/>
                <w:b/>
                <w:bCs/>
                <w:color w:val="1C1C1C"/>
                <w:sz w:val="22"/>
                <w:szCs w:val="22"/>
                <w:lang w:bidi="ar-JO"/>
              </w:rPr>
            </w:pPr>
            <w:r>
              <w:rPr>
                <w:rFonts w:ascii="Century Gothic" w:hAnsi="Century Gothic"/>
                <w:b/>
                <w:bCs/>
                <w:color w:val="1C1C1C"/>
                <w:sz w:val="22"/>
                <w:szCs w:val="22"/>
                <w:lang w:bidi="ar-JO"/>
              </w:rPr>
              <w:t>19</w:t>
            </w:r>
            <w:r w:rsidR="006C18AD">
              <w:rPr>
                <w:rFonts w:ascii="Century Gothic" w:hAnsi="Century Gothic"/>
                <w:b/>
                <w:bCs/>
                <w:color w:val="1C1C1C"/>
                <w:sz w:val="22"/>
                <w:szCs w:val="22"/>
                <w:lang w:bidi="ar-JO"/>
              </w:rPr>
              <w:t>9</w:t>
            </w:r>
            <w:r>
              <w:rPr>
                <w:rFonts w:ascii="Century Gothic" w:hAnsi="Century Gothic"/>
                <w:b/>
                <w:bCs/>
                <w:color w:val="1C1C1C"/>
                <w:sz w:val="22"/>
                <w:szCs w:val="22"/>
                <w:lang w:bidi="ar-JO"/>
              </w:rPr>
              <w:t>4-</w:t>
            </w:r>
            <w:r w:rsidR="006C18AD">
              <w:rPr>
                <w:rFonts w:ascii="Century Gothic" w:hAnsi="Century Gothic"/>
                <w:b/>
                <w:bCs/>
                <w:color w:val="1C1C1C"/>
                <w:sz w:val="22"/>
                <w:szCs w:val="22"/>
                <w:lang w:bidi="ar-JO"/>
              </w:rPr>
              <w:t>2001</w:t>
            </w:r>
          </w:p>
          <w:p w:rsidR="004E3C21" w:rsidRDefault="004E3C21" w:rsidP="006C18AD">
            <w:pPr>
              <w:rPr>
                <w:rFonts w:ascii="Century Gothic" w:hAnsi="Century Gothic"/>
                <w:b/>
                <w:bCs/>
                <w:color w:val="1C1C1C"/>
                <w:sz w:val="22"/>
                <w:szCs w:val="22"/>
                <w:lang w:bidi="ar-JO"/>
              </w:rPr>
            </w:pPr>
          </w:p>
          <w:p w:rsidR="004E3C21" w:rsidRPr="00862460" w:rsidRDefault="004E3C21" w:rsidP="006C18AD">
            <w:pPr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1C1C1C"/>
                <w:sz w:val="22"/>
                <w:szCs w:val="22"/>
                <w:lang w:bidi="ar-JO"/>
              </w:rPr>
              <w:t>2009</w:t>
            </w:r>
          </w:p>
        </w:tc>
        <w:tc>
          <w:tcPr>
            <w:tcW w:w="7017" w:type="dxa"/>
          </w:tcPr>
          <w:p w:rsidR="000E09E0" w:rsidRPr="00EC3A06" w:rsidRDefault="006C18AD" w:rsidP="006C18AD">
            <w:pPr>
              <w:pStyle w:val="Heading2"/>
              <w:jc w:val="lowKashida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Kharkiv state medical University </w:t>
            </w:r>
          </w:p>
          <w:p w:rsidR="00332D3E" w:rsidRPr="00332D3E" w:rsidRDefault="006C18AD" w:rsidP="00332D3E">
            <w:pPr>
              <w:pStyle w:val="Heading2"/>
              <w:jc w:val="lowKashida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General Medicine</w:t>
            </w:r>
            <w:r w:rsidR="000E09E0" w:rsidRPr="00EC3A06">
              <w:rPr>
                <w:rFonts w:ascii="Century Gothic" w:hAnsi="Century Gothic"/>
                <w:sz w:val="22"/>
                <w:szCs w:val="22"/>
              </w:rPr>
              <w:t>.</w:t>
            </w:r>
            <w:r w:rsidR="00996F43">
              <w:rPr>
                <w:rFonts w:ascii="Century Gothic" w:hAnsi="Century Gothic"/>
                <w:sz w:val="22"/>
                <w:szCs w:val="22"/>
              </w:rPr>
              <w:t xml:space="preserve"> (Ukraine)</w:t>
            </w:r>
          </w:p>
          <w:p w:rsidR="006C18AD" w:rsidRDefault="004E3C21" w:rsidP="004E3C21">
            <w:pPr>
              <w:rPr>
                <w:rFonts w:ascii="Century Gothic" w:hAnsi="Century Gothic" w:cs="Times New Roman"/>
                <w:sz w:val="22"/>
                <w:szCs w:val="22"/>
              </w:rPr>
            </w:pPr>
            <w:r w:rsidRPr="004E3C21">
              <w:rPr>
                <w:rFonts w:ascii="Century Gothic" w:hAnsi="Century Gothic" w:cs="Times New Roman"/>
                <w:sz w:val="22"/>
                <w:szCs w:val="22"/>
              </w:rPr>
              <w:t>board in anesthesia and intensive care from Jordanian medical council</w:t>
            </w:r>
          </w:p>
          <w:p w:rsidR="00781A99" w:rsidRPr="006C18AD" w:rsidRDefault="00781A99" w:rsidP="004E3C21"/>
        </w:tc>
      </w:tr>
    </w:tbl>
    <w:p w:rsidR="000E09E0" w:rsidRPr="000E09E0" w:rsidRDefault="000E09E0" w:rsidP="000E09E0"/>
    <w:p w:rsidR="008315C4" w:rsidRPr="00615348" w:rsidRDefault="008315C4" w:rsidP="001910E1">
      <w:pPr>
        <w:rPr>
          <w:rFonts w:ascii="Century Gothic" w:hAnsi="Century Gothic" w:cs="Times New Roman"/>
          <w:sz w:val="22"/>
          <w:szCs w:val="22"/>
        </w:rPr>
      </w:pPr>
    </w:p>
    <w:p w:rsidR="00745AE7" w:rsidRDefault="00745AE7" w:rsidP="00745AE7">
      <w:pPr>
        <w:pStyle w:val="Heading1"/>
        <w:pBdr>
          <w:top w:val="single" w:sz="6" w:space="0" w:color="auto"/>
        </w:pBdr>
        <w:rPr>
          <w:rFonts w:ascii="Century Gothic" w:hAnsi="Century Gothic" w:cs="Times New Roman"/>
          <w:color w:val="800000"/>
          <w:sz w:val="22"/>
          <w:szCs w:val="22"/>
        </w:rPr>
      </w:pPr>
    </w:p>
    <w:p w:rsidR="00EC3A06" w:rsidRDefault="00EC3A06" w:rsidP="00EC3A06">
      <w:pPr>
        <w:pStyle w:val="Heading5"/>
        <w:jc w:val="both"/>
        <w:rPr>
          <w:rFonts w:ascii="Century Gothic" w:hAnsi="Century Gothic"/>
          <w:color w:val="002060"/>
          <w:sz w:val="28"/>
        </w:rPr>
      </w:pPr>
      <w:r w:rsidRPr="00F874AC">
        <w:rPr>
          <w:rFonts w:ascii="Century Gothic" w:hAnsi="Century Gothic"/>
          <w:color w:val="002060"/>
          <w:sz w:val="28"/>
        </w:rPr>
        <w:t xml:space="preserve">Experience: </w:t>
      </w:r>
    </w:p>
    <w:p w:rsidR="00781A99" w:rsidRPr="00781A99" w:rsidRDefault="00781A99" w:rsidP="00781A99"/>
    <w:p w:rsidR="004E3C21" w:rsidRPr="004E3C21" w:rsidRDefault="004E3C21" w:rsidP="004E3C21"/>
    <w:p w:rsidR="00EA757C" w:rsidRDefault="004E3C21" w:rsidP="00EA757C">
      <w:pPr>
        <w:pStyle w:val="Heading2"/>
        <w:rPr>
          <w:rFonts w:ascii="Century Gothic" w:hAnsi="Century Gothic"/>
          <w:sz w:val="22"/>
          <w:szCs w:val="22"/>
        </w:rPr>
      </w:pPr>
      <w:r w:rsidRPr="004E3C21">
        <w:rPr>
          <w:rFonts w:ascii="Century Gothic" w:hAnsi="Century Gothic"/>
          <w:sz w:val="22"/>
          <w:szCs w:val="22"/>
        </w:rPr>
        <w:t>2004-2005</w:t>
      </w:r>
      <w:r w:rsidR="00EA757C">
        <w:rPr>
          <w:rFonts w:ascii="Century Gothic" w:hAnsi="Century Gothic"/>
          <w:sz w:val="22"/>
          <w:szCs w:val="22"/>
        </w:rPr>
        <w:tab/>
      </w:r>
      <w:r w:rsidR="00EA757C">
        <w:rPr>
          <w:rFonts w:ascii="Century Gothic" w:hAnsi="Century Gothic"/>
          <w:sz w:val="22"/>
          <w:szCs w:val="22"/>
        </w:rPr>
        <w:tab/>
        <w:t>K</w:t>
      </w:r>
      <w:r w:rsidRPr="004E3C21">
        <w:rPr>
          <w:rFonts w:ascii="Century Gothic" w:hAnsi="Century Gothic"/>
          <w:sz w:val="22"/>
          <w:szCs w:val="22"/>
        </w:rPr>
        <w:t xml:space="preserve">ing Hussain medical center </w:t>
      </w:r>
      <w:r w:rsidR="006670F9" w:rsidRPr="004E3C21">
        <w:rPr>
          <w:rFonts w:ascii="Century Gothic" w:hAnsi="Century Gothic"/>
          <w:sz w:val="22"/>
          <w:szCs w:val="22"/>
        </w:rPr>
        <w:t xml:space="preserve">(residency) </w:t>
      </w:r>
      <w:r w:rsidRPr="004E3C21">
        <w:rPr>
          <w:rFonts w:ascii="Century Gothic" w:hAnsi="Century Gothic"/>
          <w:sz w:val="22"/>
          <w:szCs w:val="22"/>
        </w:rPr>
        <w:br/>
        <w:t xml:space="preserve">2005-2006 </w:t>
      </w:r>
      <w:r w:rsidR="00EA757C">
        <w:rPr>
          <w:rFonts w:ascii="Century Gothic" w:hAnsi="Century Gothic"/>
          <w:sz w:val="22"/>
          <w:szCs w:val="22"/>
        </w:rPr>
        <w:tab/>
      </w:r>
      <w:r w:rsidR="00EA757C">
        <w:rPr>
          <w:rFonts w:ascii="Century Gothic" w:hAnsi="Century Gothic"/>
          <w:sz w:val="22"/>
          <w:szCs w:val="22"/>
        </w:rPr>
        <w:tab/>
        <w:t>P</w:t>
      </w:r>
      <w:r w:rsidRPr="004E3C21">
        <w:rPr>
          <w:rFonts w:ascii="Century Gothic" w:hAnsi="Century Gothic"/>
          <w:sz w:val="22"/>
          <w:szCs w:val="22"/>
        </w:rPr>
        <w:t>rince Hashem hospital</w:t>
      </w:r>
      <w:r w:rsidRPr="004E3C21">
        <w:rPr>
          <w:rFonts w:ascii="Century Gothic" w:hAnsi="Century Gothic"/>
          <w:sz w:val="22"/>
          <w:szCs w:val="22"/>
        </w:rPr>
        <w:br/>
        <w:t>2006-2009</w:t>
      </w:r>
      <w:r w:rsidR="00EA757C">
        <w:rPr>
          <w:rFonts w:ascii="Century Gothic" w:hAnsi="Century Gothic"/>
          <w:sz w:val="22"/>
          <w:szCs w:val="22"/>
        </w:rPr>
        <w:tab/>
      </w:r>
      <w:r w:rsidR="00EA757C">
        <w:rPr>
          <w:rFonts w:ascii="Century Gothic" w:hAnsi="Century Gothic"/>
          <w:sz w:val="22"/>
          <w:szCs w:val="22"/>
        </w:rPr>
        <w:tab/>
        <w:t>P</w:t>
      </w:r>
      <w:r w:rsidRPr="004E3C21">
        <w:rPr>
          <w:rFonts w:ascii="Century Gothic" w:hAnsi="Century Gothic"/>
          <w:sz w:val="22"/>
          <w:szCs w:val="22"/>
        </w:rPr>
        <w:t xml:space="preserve">rincess </w:t>
      </w:r>
      <w:r>
        <w:rPr>
          <w:rFonts w:ascii="Century Gothic" w:hAnsi="Century Gothic"/>
          <w:sz w:val="22"/>
          <w:szCs w:val="22"/>
        </w:rPr>
        <w:t>H</w:t>
      </w:r>
      <w:r w:rsidRPr="004E3C21">
        <w:rPr>
          <w:rFonts w:ascii="Century Gothic" w:hAnsi="Century Gothic"/>
          <w:sz w:val="22"/>
          <w:szCs w:val="22"/>
        </w:rPr>
        <w:t>aya hospital</w:t>
      </w:r>
      <w:r w:rsidRPr="004E3C21">
        <w:rPr>
          <w:rFonts w:ascii="Century Gothic" w:hAnsi="Century Gothic"/>
          <w:sz w:val="22"/>
          <w:szCs w:val="22"/>
        </w:rPr>
        <w:br/>
        <w:t xml:space="preserve">2009-2012 </w:t>
      </w:r>
      <w:r w:rsidR="00EA757C">
        <w:rPr>
          <w:rFonts w:ascii="Century Gothic" w:hAnsi="Century Gothic"/>
          <w:sz w:val="22"/>
          <w:szCs w:val="22"/>
        </w:rPr>
        <w:tab/>
      </w:r>
      <w:r w:rsidR="00EA757C">
        <w:rPr>
          <w:rFonts w:ascii="Century Gothic" w:hAnsi="Century Gothic"/>
          <w:sz w:val="22"/>
          <w:szCs w:val="22"/>
        </w:rPr>
        <w:tab/>
        <w:t>A</w:t>
      </w:r>
      <w:r w:rsidRPr="004E3C21">
        <w:rPr>
          <w:rFonts w:ascii="Century Gothic" w:hAnsi="Century Gothic"/>
          <w:sz w:val="22"/>
          <w:szCs w:val="22"/>
        </w:rPr>
        <w:t xml:space="preserve">nesthesia specialist at </w:t>
      </w:r>
      <w:r w:rsidR="00EA757C" w:rsidRPr="004E3C21">
        <w:rPr>
          <w:rFonts w:ascii="Century Gothic" w:hAnsi="Century Gothic"/>
          <w:sz w:val="22"/>
          <w:szCs w:val="22"/>
        </w:rPr>
        <w:t>King</w:t>
      </w:r>
      <w:r w:rsidRPr="004E3C21">
        <w:rPr>
          <w:rFonts w:ascii="Century Gothic" w:hAnsi="Century Gothic"/>
          <w:sz w:val="22"/>
          <w:szCs w:val="22"/>
        </w:rPr>
        <w:t xml:space="preserve"> Hussein medical center</w:t>
      </w:r>
    </w:p>
    <w:p w:rsidR="00EA757C" w:rsidRDefault="00EA757C" w:rsidP="00EA757C">
      <w:pPr>
        <w:pStyle w:val="Heading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25/3/2016</w:t>
      </w:r>
      <w:r w:rsidR="004E3C21" w:rsidRPr="004E3C21"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A</w:t>
      </w:r>
      <w:r w:rsidRPr="004E3C21">
        <w:rPr>
          <w:rFonts w:ascii="Century Gothic" w:hAnsi="Century Gothic"/>
          <w:sz w:val="22"/>
          <w:szCs w:val="22"/>
        </w:rPr>
        <w:t xml:space="preserve">nesthesia </w:t>
      </w:r>
      <w:r>
        <w:rPr>
          <w:rFonts w:ascii="Century Gothic" w:hAnsi="Century Gothic"/>
          <w:sz w:val="22"/>
          <w:szCs w:val="22"/>
        </w:rPr>
        <w:t xml:space="preserve">senior </w:t>
      </w:r>
      <w:r w:rsidRPr="004E3C21">
        <w:rPr>
          <w:rFonts w:ascii="Century Gothic" w:hAnsi="Century Gothic"/>
          <w:sz w:val="22"/>
          <w:szCs w:val="22"/>
        </w:rPr>
        <w:t>specialist at King Hussein medical center</w:t>
      </w:r>
      <w:r w:rsidR="004E3C21" w:rsidRPr="004E3C21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 xml:space="preserve">1-05-2022- till now     Anesthesia Consultant </w:t>
      </w:r>
    </w:p>
    <w:p w:rsidR="002F4736" w:rsidRDefault="00EA757C" w:rsidP="00EA757C">
      <w:pPr>
        <w:pStyle w:val="Heading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2015-2022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4E3C21">
        <w:rPr>
          <w:rFonts w:ascii="Century Gothic" w:hAnsi="Century Gothic"/>
          <w:sz w:val="22"/>
          <w:szCs w:val="22"/>
        </w:rPr>
        <w:t>Neuroanesthesia</w:t>
      </w:r>
      <w:r w:rsidR="004E3C21" w:rsidRPr="004E3C21">
        <w:rPr>
          <w:rFonts w:ascii="Century Gothic" w:hAnsi="Century Gothic"/>
          <w:sz w:val="22"/>
          <w:szCs w:val="22"/>
        </w:rPr>
        <w:t xml:space="preserve"> department head</w:t>
      </w:r>
      <w:r w:rsidR="008B63DA">
        <w:rPr>
          <w:rFonts w:ascii="Century Gothic" w:hAnsi="Century Gothic"/>
          <w:sz w:val="22"/>
          <w:szCs w:val="22"/>
        </w:rPr>
        <w:t xml:space="preserve"> at Royal Jordanian medical services (KHMC)</w:t>
      </w:r>
    </w:p>
    <w:p w:rsidR="003E0613" w:rsidRPr="003E0613" w:rsidRDefault="003E0613" w:rsidP="003E0613">
      <w:pPr>
        <w:rPr>
          <w:rFonts w:ascii="Century Gothic" w:hAnsi="Century Gothic" w:cs="Times New Roman"/>
          <w:sz w:val="22"/>
          <w:szCs w:val="22"/>
        </w:rPr>
      </w:pPr>
      <w:r w:rsidRPr="003E0613">
        <w:rPr>
          <w:rFonts w:ascii="Century Gothic" w:hAnsi="Century Gothic" w:cs="Times New Roman"/>
          <w:sz w:val="22"/>
          <w:szCs w:val="22"/>
        </w:rPr>
        <w:t>07/2022-Till now</w:t>
      </w:r>
      <w:r w:rsidR="00EA757C">
        <w:rPr>
          <w:rFonts w:ascii="Century Gothic" w:hAnsi="Century Gothic" w:cs="Times New Roman"/>
          <w:sz w:val="22"/>
          <w:szCs w:val="22"/>
        </w:rPr>
        <w:t xml:space="preserve">        </w:t>
      </w:r>
      <w:r w:rsidRPr="003E0613">
        <w:rPr>
          <w:rFonts w:ascii="Century Gothic" w:hAnsi="Century Gothic" w:cs="Times New Roman"/>
          <w:sz w:val="22"/>
          <w:szCs w:val="22"/>
        </w:rPr>
        <w:t xml:space="preserve"> Prince Ali Hospital</w:t>
      </w:r>
    </w:p>
    <w:p w:rsidR="002F4736" w:rsidRDefault="002F4736" w:rsidP="002F4736">
      <w:pPr>
        <w:pStyle w:val="Heading2"/>
        <w:rPr>
          <w:rFonts w:ascii="Century Gothic" w:hAnsi="Century Gothic"/>
          <w:sz w:val="22"/>
          <w:szCs w:val="22"/>
        </w:rPr>
      </w:pPr>
    </w:p>
    <w:p w:rsidR="00332D3E" w:rsidRDefault="00332D3E" w:rsidP="002F4736">
      <w:pPr>
        <w:pStyle w:val="Heading5"/>
        <w:jc w:val="both"/>
        <w:rPr>
          <w:rFonts w:ascii="Century Gothic" w:hAnsi="Century Gothic"/>
          <w:color w:val="002060"/>
          <w:sz w:val="28"/>
        </w:rPr>
      </w:pPr>
    </w:p>
    <w:p w:rsidR="00EA757C" w:rsidRDefault="00EA757C" w:rsidP="00EA757C"/>
    <w:p w:rsidR="00EA757C" w:rsidRDefault="00EA757C" w:rsidP="00EA757C"/>
    <w:p w:rsidR="00EA757C" w:rsidRDefault="00EA757C" w:rsidP="00EA757C"/>
    <w:p w:rsidR="00EA757C" w:rsidRDefault="00EA757C" w:rsidP="00EA757C"/>
    <w:p w:rsidR="00EA757C" w:rsidRDefault="00EA757C" w:rsidP="00EA757C"/>
    <w:p w:rsidR="00EA757C" w:rsidRPr="00EA757C" w:rsidRDefault="00EA757C" w:rsidP="00EA757C"/>
    <w:p w:rsidR="002F4736" w:rsidRDefault="002F4736" w:rsidP="002F4736">
      <w:pPr>
        <w:pStyle w:val="Heading5"/>
        <w:jc w:val="both"/>
        <w:rPr>
          <w:rFonts w:ascii="Century Gothic" w:hAnsi="Century Gothic"/>
          <w:color w:val="002060"/>
          <w:sz w:val="28"/>
        </w:rPr>
      </w:pPr>
      <w:r>
        <w:rPr>
          <w:rFonts w:ascii="Century Gothic" w:hAnsi="Century Gothic"/>
          <w:color w:val="002060"/>
          <w:sz w:val="28"/>
        </w:rPr>
        <w:lastRenderedPageBreak/>
        <w:t>Specialty</w:t>
      </w:r>
      <w:r w:rsidRPr="00F874AC">
        <w:rPr>
          <w:rFonts w:ascii="Century Gothic" w:hAnsi="Century Gothic"/>
          <w:color w:val="002060"/>
          <w:sz w:val="28"/>
        </w:rPr>
        <w:t xml:space="preserve">: </w:t>
      </w:r>
    </w:p>
    <w:p w:rsidR="00781A99" w:rsidRPr="00781A99" w:rsidRDefault="00781A99" w:rsidP="00781A99"/>
    <w:p w:rsidR="00910457" w:rsidRPr="00910457" w:rsidRDefault="00910457" w:rsidP="00910457"/>
    <w:p w:rsidR="009955D0" w:rsidRPr="00910457" w:rsidRDefault="009955D0" w:rsidP="00910457">
      <w:pPr>
        <w:numPr>
          <w:ilvl w:val="0"/>
          <w:numId w:val="1"/>
        </w:numPr>
        <w:tabs>
          <w:tab w:val="clear" w:pos="360"/>
          <w:tab w:val="num" w:pos="342"/>
        </w:tabs>
        <w:ind w:left="342"/>
        <w:rPr>
          <w:rFonts w:ascii="Century Gothic" w:hAnsi="Century Gothic" w:cs="Times New Roman"/>
          <w:sz w:val="22"/>
          <w:szCs w:val="22"/>
        </w:rPr>
      </w:pPr>
      <w:r w:rsidRPr="00910457">
        <w:rPr>
          <w:rFonts w:ascii="Century Gothic" w:hAnsi="Century Gothic" w:cs="Times New Roman"/>
          <w:sz w:val="22"/>
          <w:szCs w:val="22"/>
        </w:rPr>
        <w:t>Subspecialty</w:t>
      </w:r>
      <w:r w:rsidRPr="004E3C21">
        <w:rPr>
          <w:rFonts w:ascii="Century Gothic" w:hAnsi="Century Gothic" w:cs="Times New Roman"/>
          <w:sz w:val="22"/>
          <w:szCs w:val="22"/>
        </w:rPr>
        <w:t xml:space="preserve"> in </w:t>
      </w:r>
      <w:r w:rsidR="00332D3E" w:rsidRPr="00910457">
        <w:rPr>
          <w:rFonts w:ascii="Century Gothic" w:hAnsi="Century Gothic" w:cs="Times New Roman"/>
          <w:sz w:val="22"/>
          <w:szCs w:val="22"/>
        </w:rPr>
        <w:t>N</w:t>
      </w:r>
      <w:r w:rsidRPr="004E3C21">
        <w:rPr>
          <w:rFonts w:ascii="Century Gothic" w:hAnsi="Century Gothic" w:cs="Times New Roman"/>
          <w:sz w:val="22"/>
          <w:szCs w:val="22"/>
        </w:rPr>
        <w:t>euroanesthesia</w:t>
      </w:r>
    </w:p>
    <w:p w:rsidR="00332D3E" w:rsidRDefault="009955D0" w:rsidP="00E26E4A">
      <w:pPr>
        <w:numPr>
          <w:ilvl w:val="0"/>
          <w:numId w:val="1"/>
        </w:numPr>
        <w:ind w:left="342"/>
        <w:rPr>
          <w:rFonts w:ascii="Century Gothic" w:hAnsi="Century Gothic" w:cs="Times New Roman"/>
          <w:sz w:val="22"/>
          <w:szCs w:val="22"/>
        </w:rPr>
      </w:pPr>
      <w:r w:rsidRPr="00910457">
        <w:rPr>
          <w:rFonts w:ascii="Century Gothic" w:hAnsi="Century Gothic" w:cs="Times New Roman"/>
          <w:sz w:val="22"/>
          <w:szCs w:val="22"/>
        </w:rPr>
        <w:t xml:space="preserve">Others: </w:t>
      </w:r>
      <w:r w:rsidRPr="004E3C21">
        <w:rPr>
          <w:rFonts w:ascii="Century Gothic" w:hAnsi="Century Gothic" w:cs="Times New Roman"/>
          <w:sz w:val="22"/>
          <w:szCs w:val="22"/>
        </w:rPr>
        <w:t xml:space="preserve">Major surgeries such as liver transplant and craniotomies and pediatric anesthesia, thoracic anesthesia, orthopedic </w:t>
      </w:r>
      <w:r w:rsidRPr="00910457">
        <w:rPr>
          <w:rFonts w:ascii="Century Gothic" w:hAnsi="Century Gothic" w:cs="Times New Roman"/>
          <w:sz w:val="22"/>
          <w:szCs w:val="22"/>
        </w:rPr>
        <w:t>anesthesia,</w:t>
      </w:r>
      <w:r w:rsidRPr="004E3C21">
        <w:rPr>
          <w:rFonts w:ascii="Century Gothic" w:hAnsi="Century Gothic" w:cs="Times New Roman"/>
          <w:sz w:val="22"/>
          <w:szCs w:val="22"/>
        </w:rPr>
        <w:t xml:space="preserve"> </w:t>
      </w:r>
      <w:r w:rsidR="00332D3E" w:rsidRPr="00910457">
        <w:rPr>
          <w:rFonts w:ascii="Century Gothic" w:hAnsi="Century Gothic" w:cs="Times New Roman"/>
          <w:sz w:val="22"/>
          <w:szCs w:val="22"/>
        </w:rPr>
        <w:t>gynecology,</w:t>
      </w:r>
      <w:r w:rsidRPr="004E3C21">
        <w:rPr>
          <w:rFonts w:ascii="Century Gothic" w:hAnsi="Century Gothic" w:cs="Times New Roman"/>
          <w:sz w:val="22"/>
          <w:szCs w:val="22"/>
        </w:rPr>
        <w:t xml:space="preserve"> obstetrics anesthesia</w:t>
      </w:r>
      <w:r w:rsidR="00332D3E" w:rsidRPr="00910457">
        <w:rPr>
          <w:rFonts w:ascii="Century Gothic" w:hAnsi="Century Gothic" w:cs="Times New Roman"/>
          <w:sz w:val="22"/>
          <w:szCs w:val="22"/>
        </w:rPr>
        <w:t xml:space="preserve"> and</w:t>
      </w:r>
      <w:r w:rsidRPr="004E3C21">
        <w:rPr>
          <w:rFonts w:ascii="Century Gothic" w:hAnsi="Century Gothic" w:cs="Times New Roman"/>
          <w:sz w:val="22"/>
          <w:szCs w:val="22"/>
        </w:rPr>
        <w:t xml:space="preserve"> regional anesthesia</w:t>
      </w:r>
      <w:r w:rsidR="00332D3E" w:rsidRPr="00910457">
        <w:rPr>
          <w:rFonts w:ascii="Century Gothic" w:hAnsi="Century Gothic" w:cs="Times New Roman"/>
          <w:sz w:val="22"/>
          <w:szCs w:val="22"/>
        </w:rPr>
        <w:t>.</w:t>
      </w:r>
    </w:p>
    <w:p w:rsidR="00781A99" w:rsidRPr="00E26E4A" w:rsidRDefault="00781A99" w:rsidP="00781A99">
      <w:pPr>
        <w:ind w:left="342"/>
        <w:rPr>
          <w:rFonts w:ascii="Century Gothic" w:hAnsi="Century Gothic" w:cs="Times New Roman"/>
          <w:sz w:val="22"/>
          <w:szCs w:val="22"/>
        </w:rPr>
      </w:pPr>
    </w:p>
    <w:p w:rsidR="00EC3A06" w:rsidRDefault="00EC3A06" w:rsidP="00332D3E">
      <w:pPr>
        <w:pStyle w:val="Achievement"/>
        <w:numPr>
          <w:ilvl w:val="0"/>
          <w:numId w:val="0"/>
        </w:numPr>
        <w:jc w:val="mediumKashida"/>
      </w:pPr>
    </w:p>
    <w:p w:rsidR="000E09E0" w:rsidRDefault="002F4736" w:rsidP="000E09E0">
      <w:pPr>
        <w:pStyle w:val="Heading5"/>
        <w:jc w:val="both"/>
        <w:rPr>
          <w:rFonts w:ascii="Century Gothic" w:hAnsi="Century Gothic"/>
          <w:color w:val="002060"/>
          <w:szCs w:val="24"/>
        </w:rPr>
      </w:pPr>
      <w:r>
        <w:rPr>
          <w:rFonts w:ascii="Century Gothic" w:hAnsi="Century Gothic"/>
          <w:color w:val="002060"/>
          <w:szCs w:val="24"/>
        </w:rPr>
        <w:t>Achievements:</w:t>
      </w:r>
    </w:p>
    <w:p w:rsidR="002F4736" w:rsidRPr="00332D3E" w:rsidRDefault="0032463F" w:rsidP="00332D3E">
      <w:pPr>
        <w:rPr>
          <w:rFonts w:ascii="Arial" w:hAnsi="Arial" w:cs="Arial"/>
          <w:color w:val="660099"/>
          <w:shd w:val="clear" w:color="auto" w:fill="FFFFFF"/>
        </w:rPr>
      </w:pPr>
      <w:hyperlink r:id="rId10" w:history="1"/>
    </w:p>
    <w:p w:rsidR="00781A99" w:rsidRDefault="002F4736" w:rsidP="00781A99">
      <w:pPr>
        <w:numPr>
          <w:ilvl w:val="0"/>
          <w:numId w:val="1"/>
        </w:numPr>
        <w:ind w:left="342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First </w:t>
      </w:r>
      <w:r w:rsidRPr="004E3C21">
        <w:rPr>
          <w:rFonts w:ascii="Century Gothic" w:hAnsi="Century Gothic" w:cs="Times New Roman"/>
          <w:sz w:val="22"/>
          <w:szCs w:val="22"/>
        </w:rPr>
        <w:t>awake brain surgery in Jordan</w:t>
      </w:r>
      <w:r w:rsidR="00332D3E">
        <w:rPr>
          <w:rFonts w:ascii="Century Gothic" w:hAnsi="Century Gothic" w:cs="Times New Roman"/>
          <w:sz w:val="22"/>
          <w:szCs w:val="22"/>
        </w:rPr>
        <w:t xml:space="preserve"> 2019</w:t>
      </w:r>
    </w:p>
    <w:p w:rsidR="000E09E0" w:rsidRPr="00781A99" w:rsidRDefault="00781A99" w:rsidP="00781A99">
      <w:pPr>
        <w:numPr>
          <w:ilvl w:val="0"/>
          <w:numId w:val="1"/>
        </w:numPr>
        <w:ind w:left="342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Certified Lecturer assigned by royal Medical Center for the Doctors and Staff about how to deal with Patients who are infected with Covid-19 </w:t>
      </w:r>
      <w:r w:rsidR="002F4736" w:rsidRPr="004E3C21">
        <w:rPr>
          <w:rFonts w:ascii="Century Gothic" w:hAnsi="Century Gothic" w:cs="Times New Roman"/>
          <w:sz w:val="22"/>
          <w:szCs w:val="22"/>
        </w:rPr>
        <w:br/>
      </w:r>
    </w:p>
    <w:p w:rsidR="00EA410E" w:rsidRPr="00EA410E" w:rsidRDefault="00EA410E" w:rsidP="00EA410E">
      <w:pPr>
        <w:pStyle w:val="Heading5"/>
        <w:pBdr>
          <w:top w:val="single" w:sz="4" w:space="1" w:color="auto"/>
        </w:pBdr>
        <w:ind w:left="0" w:firstLine="0"/>
        <w:jc w:val="both"/>
        <w:rPr>
          <w:rFonts w:ascii="Century Gothic" w:hAnsi="Century Gothic"/>
          <w:color w:val="002060"/>
          <w:szCs w:val="24"/>
        </w:rPr>
      </w:pPr>
      <w:r>
        <w:rPr>
          <w:rFonts w:ascii="Century Gothic" w:hAnsi="Century Gothic"/>
          <w:color w:val="002060"/>
          <w:szCs w:val="24"/>
        </w:rPr>
        <w:t xml:space="preserve">Publications: </w:t>
      </w:r>
    </w:p>
    <w:p w:rsidR="00EA410E" w:rsidRDefault="00EA410E" w:rsidP="00EA410E">
      <w:pPr>
        <w:ind w:left="342"/>
        <w:rPr>
          <w:rFonts w:ascii="Century Gothic" w:hAnsi="Century Gothic" w:cs="Times New Roman"/>
          <w:sz w:val="22"/>
          <w:szCs w:val="22"/>
        </w:rPr>
      </w:pPr>
    </w:p>
    <w:p w:rsidR="00EA410E" w:rsidRDefault="00EA410E" w:rsidP="00932C6F">
      <w:pPr>
        <w:ind w:left="342"/>
        <w:rPr>
          <w:rFonts w:ascii="Century Gothic" w:hAnsi="Century Gothic" w:cs="Times New Roman"/>
          <w:sz w:val="22"/>
          <w:szCs w:val="22"/>
        </w:rPr>
      </w:pPr>
      <w:r w:rsidRPr="00EA410E">
        <w:rPr>
          <w:rFonts w:ascii="Century Gothic" w:hAnsi="Century Gothic" w:cs="Times New Roman"/>
          <w:sz w:val="22"/>
          <w:szCs w:val="22"/>
        </w:rPr>
        <w:t>I</w:t>
      </w:r>
      <w:r w:rsidR="002365DD">
        <w:rPr>
          <w:rFonts w:ascii="Century Gothic" w:hAnsi="Century Gothic" w:cs="Times New Roman"/>
          <w:sz w:val="22"/>
          <w:szCs w:val="22"/>
        </w:rPr>
        <w:t>n</w:t>
      </w:r>
      <w:r w:rsidRPr="00EA410E">
        <w:rPr>
          <w:rFonts w:ascii="Century Gothic" w:hAnsi="Century Gothic" w:cs="Times New Roman"/>
          <w:sz w:val="22"/>
          <w:szCs w:val="22"/>
        </w:rPr>
        <w:t xml:space="preserve"> </w:t>
      </w:r>
      <w:r w:rsidR="002365DD" w:rsidRPr="00EA410E">
        <w:rPr>
          <w:rFonts w:ascii="Century Gothic" w:hAnsi="Century Gothic" w:cs="Times New Roman"/>
          <w:sz w:val="22"/>
          <w:szCs w:val="22"/>
        </w:rPr>
        <w:t>I</w:t>
      </w:r>
      <w:r w:rsidR="002365DD">
        <w:rPr>
          <w:rFonts w:ascii="Century Gothic" w:hAnsi="Century Gothic" w:cs="Times New Roman"/>
          <w:sz w:val="22"/>
          <w:szCs w:val="22"/>
        </w:rPr>
        <w:t xml:space="preserve">nternational </w:t>
      </w:r>
      <w:r w:rsidR="002365DD" w:rsidRPr="00EA410E">
        <w:rPr>
          <w:rFonts w:ascii="Century Gothic" w:hAnsi="Century Gothic" w:cs="Times New Roman"/>
          <w:sz w:val="22"/>
          <w:szCs w:val="22"/>
        </w:rPr>
        <w:t>Journal</w:t>
      </w:r>
      <w:r w:rsidRPr="00EA410E">
        <w:rPr>
          <w:rFonts w:ascii="Century Gothic" w:hAnsi="Century Gothic" w:cs="Times New Roman"/>
          <w:sz w:val="22"/>
          <w:szCs w:val="22"/>
        </w:rPr>
        <w:t xml:space="preserve"> </w:t>
      </w:r>
      <w:r w:rsidR="002365DD">
        <w:rPr>
          <w:rFonts w:ascii="Century Gothic" w:hAnsi="Century Gothic" w:cs="Times New Roman"/>
          <w:sz w:val="22"/>
          <w:szCs w:val="22"/>
        </w:rPr>
        <w:t xml:space="preserve">of </w:t>
      </w:r>
      <w:r w:rsidR="002365DD" w:rsidRPr="00EA410E">
        <w:rPr>
          <w:rFonts w:ascii="Century Gothic" w:hAnsi="Century Gothic" w:cs="Times New Roman"/>
          <w:sz w:val="22"/>
          <w:szCs w:val="22"/>
        </w:rPr>
        <w:t>Science</w:t>
      </w:r>
      <w:r w:rsidRPr="00EA410E">
        <w:rPr>
          <w:rFonts w:ascii="Century Gothic" w:hAnsi="Century Gothic" w:cs="Times New Roman"/>
          <w:sz w:val="22"/>
          <w:szCs w:val="22"/>
        </w:rPr>
        <w:t xml:space="preserve"> </w:t>
      </w:r>
      <w:r w:rsidR="00E51C2B" w:rsidRPr="00EA410E">
        <w:rPr>
          <w:rFonts w:ascii="Century Gothic" w:hAnsi="Century Gothic" w:cs="Times New Roman"/>
          <w:sz w:val="22"/>
          <w:szCs w:val="22"/>
        </w:rPr>
        <w:t>R</w:t>
      </w:r>
      <w:r w:rsidR="00E51C2B">
        <w:rPr>
          <w:rFonts w:ascii="Century Gothic" w:hAnsi="Century Gothic" w:cs="Times New Roman"/>
          <w:sz w:val="22"/>
          <w:szCs w:val="22"/>
        </w:rPr>
        <w:t>esearch: I was one of the participants in the publication</w:t>
      </w:r>
      <w:r w:rsidR="003303F6">
        <w:rPr>
          <w:rFonts w:ascii="Century Gothic" w:hAnsi="Century Gothic" w:cs="Times New Roman"/>
          <w:sz w:val="22"/>
          <w:szCs w:val="22"/>
        </w:rPr>
        <w:t xml:space="preserve"> research,</w:t>
      </w:r>
      <w:r w:rsidR="00E51C2B">
        <w:rPr>
          <w:rFonts w:ascii="Century Gothic" w:hAnsi="Century Gothic" w:cs="Times New Roman"/>
          <w:sz w:val="22"/>
          <w:szCs w:val="22"/>
        </w:rPr>
        <w:t xml:space="preserve"> </w:t>
      </w:r>
      <w:r w:rsidR="00E26E4A">
        <w:rPr>
          <w:rFonts w:ascii="Century Gothic" w:hAnsi="Century Gothic" w:cs="Times New Roman"/>
          <w:sz w:val="22"/>
          <w:szCs w:val="22"/>
        </w:rPr>
        <w:t>during</w:t>
      </w:r>
      <w:r w:rsidR="003303F6">
        <w:rPr>
          <w:rFonts w:ascii="Century Gothic" w:hAnsi="Century Gothic" w:cs="Times New Roman"/>
          <w:sz w:val="22"/>
          <w:szCs w:val="22"/>
        </w:rPr>
        <w:t xml:space="preserve"> my Work at </w:t>
      </w:r>
      <w:r w:rsidR="00E51C2B">
        <w:rPr>
          <w:rFonts w:ascii="Century Gothic" w:hAnsi="Century Gothic" w:cs="Times New Roman"/>
          <w:sz w:val="22"/>
          <w:szCs w:val="22"/>
        </w:rPr>
        <w:t xml:space="preserve">Royal medical </w:t>
      </w:r>
      <w:r w:rsidR="003303F6">
        <w:rPr>
          <w:rFonts w:ascii="Century Gothic" w:hAnsi="Century Gothic" w:cs="Times New Roman"/>
          <w:sz w:val="22"/>
          <w:szCs w:val="22"/>
        </w:rPr>
        <w:t>Services,</w:t>
      </w:r>
      <w:r w:rsidR="00E51C2B">
        <w:rPr>
          <w:rFonts w:ascii="Century Gothic" w:hAnsi="Century Gothic" w:cs="Times New Roman"/>
          <w:sz w:val="22"/>
          <w:szCs w:val="22"/>
        </w:rPr>
        <w:t xml:space="preserve"> </w:t>
      </w:r>
      <w:r w:rsidR="003303F6">
        <w:rPr>
          <w:rFonts w:ascii="Century Gothic" w:hAnsi="Century Gothic" w:cs="Times New Roman"/>
          <w:sz w:val="22"/>
          <w:szCs w:val="22"/>
        </w:rPr>
        <w:t xml:space="preserve">KHMC, </w:t>
      </w:r>
      <w:r w:rsidR="00932C6F">
        <w:rPr>
          <w:rFonts w:ascii="Century Gothic" w:hAnsi="Century Gothic" w:cs="Times New Roman"/>
          <w:sz w:val="22"/>
          <w:szCs w:val="22"/>
        </w:rPr>
        <w:t>Amman</w:t>
      </w:r>
      <w:r w:rsidR="00E51C2B">
        <w:rPr>
          <w:rFonts w:ascii="Century Gothic" w:hAnsi="Century Gothic" w:cs="Times New Roman"/>
          <w:sz w:val="22"/>
          <w:szCs w:val="22"/>
        </w:rPr>
        <w:t>-Jordan</w:t>
      </w:r>
    </w:p>
    <w:p w:rsidR="00EA410E" w:rsidRDefault="00EA410E" w:rsidP="00EA410E">
      <w:pPr>
        <w:ind w:left="342"/>
        <w:rPr>
          <w:rFonts w:ascii="Century Gothic" w:hAnsi="Century Gothic" w:cs="Times New Roman"/>
          <w:sz w:val="22"/>
          <w:szCs w:val="22"/>
        </w:rPr>
      </w:pPr>
    </w:p>
    <w:p w:rsidR="00EA410E" w:rsidRDefault="00EA410E" w:rsidP="002365DD">
      <w:pPr>
        <w:numPr>
          <w:ilvl w:val="0"/>
          <w:numId w:val="1"/>
        </w:numPr>
        <w:tabs>
          <w:tab w:val="clear" w:pos="360"/>
          <w:tab w:val="num" w:pos="342"/>
        </w:tabs>
        <w:ind w:left="342"/>
        <w:rPr>
          <w:rFonts w:ascii="Century Gothic" w:hAnsi="Century Gothic" w:cs="Times New Roman"/>
          <w:sz w:val="22"/>
          <w:szCs w:val="22"/>
        </w:rPr>
      </w:pPr>
      <w:r w:rsidRPr="00EA410E">
        <w:rPr>
          <w:rFonts w:ascii="Century Gothic" w:hAnsi="Century Gothic" w:cs="Times New Roman"/>
          <w:sz w:val="22"/>
          <w:szCs w:val="22"/>
        </w:rPr>
        <w:t>M</w:t>
      </w:r>
      <w:r>
        <w:rPr>
          <w:rFonts w:ascii="Century Gothic" w:hAnsi="Century Gothic" w:cs="Times New Roman"/>
          <w:sz w:val="22"/>
          <w:szCs w:val="22"/>
        </w:rPr>
        <w:t>edulloblastoma</w:t>
      </w:r>
      <w:r w:rsidRPr="00EA410E">
        <w:rPr>
          <w:rFonts w:ascii="Century Gothic" w:hAnsi="Century Gothic" w:cs="Times New Roman"/>
          <w:sz w:val="22"/>
          <w:szCs w:val="22"/>
        </w:rPr>
        <w:t>: R</w:t>
      </w:r>
      <w:r>
        <w:rPr>
          <w:rFonts w:ascii="Century Gothic" w:hAnsi="Century Gothic" w:cs="Times New Roman"/>
          <w:sz w:val="22"/>
          <w:szCs w:val="22"/>
        </w:rPr>
        <w:t xml:space="preserve">ecapitulate </w:t>
      </w:r>
      <w:r w:rsidRPr="00EA410E">
        <w:rPr>
          <w:rFonts w:ascii="Century Gothic" w:hAnsi="Century Gothic" w:cs="Times New Roman"/>
          <w:sz w:val="22"/>
          <w:szCs w:val="22"/>
        </w:rPr>
        <w:t>D</w:t>
      </w:r>
      <w:r>
        <w:rPr>
          <w:rFonts w:ascii="Century Gothic" w:hAnsi="Century Gothic" w:cs="Times New Roman"/>
          <w:sz w:val="22"/>
          <w:szCs w:val="22"/>
        </w:rPr>
        <w:t>ivergent</w:t>
      </w:r>
      <w:r w:rsidRPr="00EA410E">
        <w:rPr>
          <w:rFonts w:ascii="Century Gothic" w:hAnsi="Century Gothic" w:cs="Times New Roman"/>
          <w:sz w:val="22"/>
          <w:szCs w:val="22"/>
        </w:rPr>
        <w:t xml:space="preserve"> T</w:t>
      </w:r>
      <w:r>
        <w:rPr>
          <w:rFonts w:ascii="Century Gothic" w:hAnsi="Century Gothic" w:cs="Times New Roman"/>
          <w:sz w:val="22"/>
          <w:szCs w:val="22"/>
        </w:rPr>
        <w:t>um</w:t>
      </w:r>
      <w:r w:rsidR="002365DD">
        <w:rPr>
          <w:rFonts w:ascii="Century Gothic" w:hAnsi="Century Gothic" w:cs="Times New Roman"/>
          <w:sz w:val="22"/>
          <w:szCs w:val="22"/>
        </w:rPr>
        <w:t>o</w:t>
      </w:r>
      <w:r>
        <w:rPr>
          <w:rFonts w:ascii="Century Gothic" w:hAnsi="Century Gothic" w:cs="Times New Roman"/>
          <w:sz w:val="22"/>
          <w:szCs w:val="22"/>
        </w:rPr>
        <w:t>r</w:t>
      </w:r>
      <w:r w:rsidR="002365DD">
        <w:rPr>
          <w:rFonts w:ascii="Century Gothic" w:hAnsi="Century Gothic" w:cs="Times New Roman"/>
          <w:sz w:val="22"/>
          <w:szCs w:val="22"/>
        </w:rPr>
        <w:t>a</w:t>
      </w:r>
      <w:r>
        <w:rPr>
          <w:rFonts w:ascii="Century Gothic" w:hAnsi="Century Gothic" w:cs="Times New Roman"/>
          <w:sz w:val="22"/>
          <w:szCs w:val="22"/>
        </w:rPr>
        <w:t>l</w:t>
      </w:r>
      <w:r w:rsidRPr="00EA410E">
        <w:rPr>
          <w:rFonts w:ascii="Century Gothic" w:hAnsi="Century Gothic" w:cs="Times New Roman"/>
          <w:sz w:val="22"/>
          <w:szCs w:val="22"/>
        </w:rPr>
        <w:t xml:space="preserve"> C</w:t>
      </w:r>
      <w:r>
        <w:rPr>
          <w:rFonts w:ascii="Century Gothic" w:hAnsi="Century Gothic" w:cs="Times New Roman"/>
          <w:sz w:val="22"/>
          <w:szCs w:val="22"/>
        </w:rPr>
        <w:t>ells</w:t>
      </w:r>
      <w:r w:rsidR="002365DD">
        <w:rPr>
          <w:rFonts w:ascii="Century Gothic" w:hAnsi="Century Gothic" w:cs="Times New Roman"/>
          <w:sz w:val="22"/>
          <w:szCs w:val="22"/>
        </w:rPr>
        <w:t xml:space="preserve"> Dynasties.</w:t>
      </w:r>
    </w:p>
    <w:p w:rsidR="002365DD" w:rsidRPr="002365DD" w:rsidRDefault="002365DD" w:rsidP="002365DD">
      <w:pPr>
        <w:numPr>
          <w:ilvl w:val="0"/>
          <w:numId w:val="1"/>
        </w:numPr>
        <w:tabs>
          <w:tab w:val="clear" w:pos="360"/>
          <w:tab w:val="num" w:pos="342"/>
        </w:tabs>
        <w:ind w:left="342"/>
        <w:rPr>
          <w:rFonts w:ascii="Century Gothic" w:hAnsi="Century Gothic" w:cs="Times New Roman"/>
          <w:sz w:val="22"/>
          <w:szCs w:val="22"/>
        </w:rPr>
      </w:pPr>
      <w:r w:rsidRPr="002365DD">
        <w:rPr>
          <w:rFonts w:ascii="Century Gothic" w:hAnsi="Century Gothic" w:cs="Times New Roman"/>
          <w:sz w:val="22"/>
          <w:szCs w:val="22"/>
        </w:rPr>
        <w:t>Olfactory Meningioma: the Godfather of Cognitive Impairment and behavioral Changes-epidemiological feature scrutinized</w:t>
      </w:r>
      <w:r>
        <w:rPr>
          <w:rFonts w:ascii="Century Gothic" w:hAnsi="Century Gothic" w:cs="Times New Roman"/>
          <w:sz w:val="22"/>
          <w:szCs w:val="22"/>
        </w:rPr>
        <w:t>.</w:t>
      </w:r>
      <w:r w:rsidRPr="002365DD">
        <w:rPr>
          <w:rFonts w:ascii="Century Gothic" w:hAnsi="Century Gothic" w:cs="Times New Roman"/>
          <w:sz w:val="22"/>
          <w:szCs w:val="22"/>
        </w:rPr>
        <w:t xml:space="preserve"> </w:t>
      </w:r>
    </w:p>
    <w:p w:rsidR="002365DD" w:rsidRDefault="002365DD" w:rsidP="002365DD">
      <w:pPr>
        <w:numPr>
          <w:ilvl w:val="0"/>
          <w:numId w:val="1"/>
        </w:numPr>
        <w:tabs>
          <w:tab w:val="clear" w:pos="360"/>
          <w:tab w:val="num" w:pos="342"/>
        </w:tabs>
        <w:ind w:left="342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Ambispective incidence, Impact and risk factors of unintended Durotomy.   </w:t>
      </w:r>
    </w:p>
    <w:p w:rsidR="002365DD" w:rsidRPr="00EA410E" w:rsidRDefault="00E51C2B" w:rsidP="002365DD">
      <w:pPr>
        <w:numPr>
          <w:ilvl w:val="0"/>
          <w:numId w:val="1"/>
        </w:numPr>
        <w:tabs>
          <w:tab w:val="clear" w:pos="360"/>
          <w:tab w:val="num" w:pos="342"/>
        </w:tabs>
        <w:ind w:left="342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Posterior fossa Tumors : Pandora’s Box Violated  </w:t>
      </w:r>
    </w:p>
    <w:p w:rsidR="00EA410E" w:rsidRDefault="00EA410E" w:rsidP="003E2727">
      <w:pPr>
        <w:pStyle w:val="Achievement"/>
        <w:numPr>
          <w:ilvl w:val="0"/>
          <w:numId w:val="0"/>
        </w:numPr>
        <w:spacing w:line="276" w:lineRule="auto"/>
        <w:jc w:val="both"/>
      </w:pPr>
    </w:p>
    <w:p w:rsidR="003E2727" w:rsidRDefault="003E2727" w:rsidP="003E2727">
      <w:pPr>
        <w:pStyle w:val="Heading5"/>
        <w:pBdr>
          <w:top w:val="single" w:sz="4" w:space="1" w:color="auto"/>
        </w:pBdr>
        <w:ind w:left="0" w:firstLine="0"/>
        <w:jc w:val="both"/>
        <w:rPr>
          <w:rFonts w:ascii="Century Gothic" w:hAnsi="Century Gothic"/>
          <w:color w:val="800000"/>
          <w:sz w:val="22"/>
          <w:szCs w:val="22"/>
        </w:rPr>
      </w:pPr>
    </w:p>
    <w:p w:rsidR="003E2727" w:rsidRPr="00F874AC" w:rsidRDefault="003E2727" w:rsidP="003E2727">
      <w:pPr>
        <w:pStyle w:val="Heading5"/>
        <w:pBdr>
          <w:top w:val="single" w:sz="4" w:space="1" w:color="auto"/>
        </w:pBdr>
        <w:ind w:left="0" w:firstLine="0"/>
        <w:jc w:val="both"/>
        <w:rPr>
          <w:rFonts w:ascii="Century Gothic" w:hAnsi="Century Gothic"/>
          <w:color w:val="002060"/>
          <w:szCs w:val="24"/>
        </w:rPr>
      </w:pPr>
      <w:r w:rsidRPr="00F874AC">
        <w:rPr>
          <w:rFonts w:ascii="Century Gothic" w:hAnsi="Century Gothic"/>
          <w:color w:val="002060"/>
          <w:szCs w:val="24"/>
        </w:rPr>
        <w:t>LANGUAGES</w:t>
      </w:r>
    </w:p>
    <w:p w:rsidR="003E2727" w:rsidRPr="006E3FF1" w:rsidRDefault="003E2727" w:rsidP="003E2727"/>
    <w:p w:rsidR="003E2727" w:rsidRDefault="003E2727" w:rsidP="003E2727">
      <w:pPr>
        <w:numPr>
          <w:ilvl w:val="0"/>
          <w:numId w:val="1"/>
        </w:numPr>
        <w:tabs>
          <w:tab w:val="clear" w:pos="360"/>
          <w:tab w:val="num" w:pos="342"/>
        </w:tabs>
        <w:ind w:left="342"/>
        <w:rPr>
          <w:rFonts w:ascii="Century Gothic" w:hAnsi="Century Gothic" w:cs="Times New Roman"/>
          <w:sz w:val="22"/>
          <w:szCs w:val="22"/>
        </w:rPr>
      </w:pPr>
      <w:r w:rsidRPr="00615348">
        <w:rPr>
          <w:rFonts w:ascii="Century Gothic" w:hAnsi="Century Gothic" w:cs="Times New Roman"/>
          <w:sz w:val="22"/>
          <w:szCs w:val="22"/>
        </w:rPr>
        <w:t>A</w:t>
      </w:r>
      <w:r>
        <w:rPr>
          <w:rFonts w:ascii="Century Gothic" w:hAnsi="Century Gothic" w:cs="Times New Roman"/>
          <w:sz w:val="22"/>
          <w:szCs w:val="22"/>
        </w:rPr>
        <w:t xml:space="preserve">rabic: mother </w:t>
      </w:r>
      <w:r w:rsidRPr="008315C4">
        <w:rPr>
          <w:rFonts w:ascii="Century Gothic" w:hAnsi="Century Gothic" w:cs="Times New Roman"/>
          <w:sz w:val="22"/>
          <w:szCs w:val="22"/>
        </w:rPr>
        <w:t>tongue</w:t>
      </w:r>
      <w:r>
        <w:rPr>
          <w:rFonts w:ascii="Century Gothic" w:hAnsi="Century Gothic" w:cs="Times New Roman"/>
          <w:sz w:val="22"/>
          <w:szCs w:val="22"/>
        </w:rPr>
        <w:t>.</w:t>
      </w:r>
    </w:p>
    <w:p w:rsidR="003E2727" w:rsidRDefault="003E2727" w:rsidP="000E09E0">
      <w:pPr>
        <w:numPr>
          <w:ilvl w:val="0"/>
          <w:numId w:val="1"/>
        </w:numPr>
        <w:tabs>
          <w:tab w:val="clear" w:pos="360"/>
          <w:tab w:val="num" w:pos="342"/>
        </w:tabs>
        <w:ind w:left="342"/>
        <w:rPr>
          <w:rFonts w:ascii="Century Gothic" w:hAnsi="Century Gothic" w:cs="Times New Roman"/>
          <w:sz w:val="22"/>
          <w:szCs w:val="22"/>
        </w:rPr>
      </w:pPr>
      <w:r w:rsidRPr="00615348">
        <w:rPr>
          <w:rFonts w:ascii="Century Gothic" w:hAnsi="Century Gothic" w:cs="Times New Roman"/>
          <w:sz w:val="22"/>
          <w:szCs w:val="22"/>
        </w:rPr>
        <w:t>English:</w:t>
      </w:r>
      <w:r w:rsidRPr="008315C4">
        <w:rPr>
          <w:rFonts w:ascii="Century Gothic" w:hAnsi="Century Gothic" w:cs="Times New Roman"/>
          <w:sz w:val="22"/>
          <w:szCs w:val="22"/>
        </w:rPr>
        <w:t xml:space="preserve"> </w:t>
      </w:r>
      <w:r w:rsidR="000E09E0">
        <w:rPr>
          <w:rFonts w:ascii="Century Gothic" w:hAnsi="Century Gothic" w:cs="Times New Roman"/>
          <w:sz w:val="22"/>
          <w:szCs w:val="22"/>
        </w:rPr>
        <w:t xml:space="preserve">Professional </w:t>
      </w:r>
      <w:r w:rsidR="000E09E0" w:rsidRPr="00615348">
        <w:rPr>
          <w:rFonts w:ascii="Century Gothic" w:hAnsi="Century Gothic" w:cs="Times New Roman"/>
          <w:sz w:val="22"/>
          <w:szCs w:val="22"/>
        </w:rPr>
        <w:t>(</w:t>
      </w:r>
      <w:r w:rsidRPr="00615348">
        <w:rPr>
          <w:rFonts w:ascii="Century Gothic" w:hAnsi="Century Gothic" w:cs="Times New Roman"/>
          <w:sz w:val="22"/>
          <w:szCs w:val="22"/>
        </w:rPr>
        <w:t>speaking, writing and reading).</w:t>
      </w:r>
    </w:p>
    <w:p w:rsidR="002365DD" w:rsidRPr="002365DD" w:rsidRDefault="002365DD" w:rsidP="002365DD">
      <w:pPr>
        <w:numPr>
          <w:ilvl w:val="0"/>
          <w:numId w:val="1"/>
        </w:numPr>
        <w:tabs>
          <w:tab w:val="clear" w:pos="360"/>
          <w:tab w:val="num" w:pos="342"/>
        </w:tabs>
        <w:ind w:left="342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Russian: Professional </w:t>
      </w:r>
      <w:r w:rsidRPr="00615348">
        <w:rPr>
          <w:rFonts w:ascii="Century Gothic" w:hAnsi="Century Gothic" w:cs="Times New Roman"/>
          <w:sz w:val="22"/>
          <w:szCs w:val="22"/>
        </w:rPr>
        <w:t>(speaking, writing and reading).</w:t>
      </w:r>
    </w:p>
    <w:p w:rsidR="0064167B" w:rsidRDefault="0064167B" w:rsidP="0064167B">
      <w:pPr>
        <w:rPr>
          <w:rFonts w:ascii="Century Gothic" w:hAnsi="Century Gothic" w:cs="Times New Roman"/>
          <w:sz w:val="22"/>
          <w:szCs w:val="22"/>
        </w:rPr>
      </w:pPr>
    </w:p>
    <w:p w:rsidR="00192DDA" w:rsidRDefault="002F4736" w:rsidP="002F4736">
      <w:pPr>
        <w:pStyle w:val="Heading5"/>
        <w:pBdr>
          <w:top w:val="single" w:sz="4" w:space="1" w:color="auto"/>
        </w:pBdr>
        <w:ind w:left="0" w:firstLine="0"/>
        <w:jc w:val="both"/>
        <w:rPr>
          <w:rFonts w:ascii="Century Gothic" w:hAnsi="Century Gothic"/>
          <w:color w:val="002060"/>
          <w:szCs w:val="24"/>
        </w:rPr>
      </w:pPr>
      <w:r>
        <w:rPr>
          <w:rFonts w:ascii="Century Gothic" w:hAnsi="Century Gothic"/>
          <w:color w:val="002060"/>
          <w:szCs w:val="24"/>
        </w:rPr>
        <w:t>Training:</w:t>
      </w:r>
    </w:p>
    <w:p w:rsidR="002F4736" w:rsidRDefault="002F4736" w:rsidP="002F4736"/>
    <w:p w:rsidR="002F4736" w:rsidRPr="002F4736" w:rsidRDefault="002F4736" w:rsidP="00E26E4A">
      <w:pPr>
        <w:numPr>
          <w:ilvl w:val="0"/>
          <w:numId w:val="1"/>
        </w:numPr>
        <w:ind w:left="342"/>
        <w:rPr>
          <w:rFonts w:ascii="Century Gothic" w:hAnsi="Century Gothic" w:cs="Times New Roman"/>
          <w:sz w:val="22"/>
          <w:szCs w:val="22"/>
        </w:rPr>
      </w:pPr>
      <w:r w:rsidRPr="004E3C21">
        <w:rPr>
          <w:rFonts w:ascii="Century Gothic" w:hAnsi="Century Gothic" w:cs="Times New Roman"/>
          <w:sz w:val="22"/>
          <w:szCs w:val="22"/>
        </w:rPr>
        <w:t>2012-2013 training fellowship at international neuroscience institute (Hannover Germany)</w:t>
      </w:r>
      <w:r>
        <w:rPr>
          <w:rFonts w:ascii="Century Gothic" w:hAnsi="Century Gothic" w:cs="Times New Roman"/>
          <w:sz w:val="22"/>
          <w:szCs w:val="22"/>
        </w:rPr>
        <w:t>.</w:t>
      </w:r>
      <w:r w:rsidRPr="002F4736">
        <w:rPr>
          <w:rFonts w:ascii="Century Gothic" w:hAnsi="Century Gothic" w:cs="Times New Roman"/>
          <w:sz w:val="22"/>
          <w:szCs w:val="22"/>
        </w:rPr>
        <w:t xml:space="preserve"> </w:t>
      </w:r>
    </w:p>
    <w:p w:rsidR="002F4736" w:rsidRPr="002F4736" w:rsidRDefault="002F4736" w:rsidP="00E26E4A">
      <w:pPr>
        <w:numPr>
          <w:ilvl w:val="0"/>
          <w:numId w:val="1"/>
        </w:numPr>
        <w:ind w:left="342"/>
        <w:rPr>
          <w:rFonts w:ascii="Century Gothic" w:hAnsi="Century Gothic" w:cs="Times New Roman"/>
          <w:sz w:val="22"/>
          <w:szCs w:val="22"/>
        </w:rPr>
      </w:pPr>
      <w:r w:rsidRPr="004E3C21">
        <w:rPr>
          <w:rFonts w:ascii="Century Gothic" w:hAnsi="Century Gothic" w:cs="Times New Roman"/>
          <w:sz w:val="22"/>
          <w:szCs w:val="22"/>
        </w:rPr>
        <w:t xml:space="preserve">15/6/2018 </w:t>
      </w:r>
      <w:r>
        <w:rPr>
          <w:rFonts w:ascii="Century Gothic" w:hAnsi="Century Gothic" w:cs="Times New Roman"/>
          <w:sz w:val="22"/>
          <w:szCs w:val="22"/>
        </w:rPr>
        <w:t>to</w:t>
      </w:r>
      <w:r w:rsidRPr="004E3C21">
        <w:rPr>
          <w:rFonts w:ascii="Century Gothic" w:hAnsi="Century Gothic" w:cs="Times New Roman"/>
          <w:sz w:val="22"/>
          <w:szCs w:val="22"/>
        </w:rPr>
        <w:t xml:space="preserve"> 15/7/2018 Britain training fellowship in difficult airway management under the </w:t>
      </w:r>
      <w:r w:rsidRPr="002F4736">
        <w:rPr>
          <w:rFonts w:ascii="Century Gothic" w:hAnsi="Century Gothic" w:cs="Times New Roman"/>
          <w:sz w:val="22"/>
          <w:szCs w:val="22"/>
        </w:rPr>
        <w:t>super</w:t>
      </w:r>
      <w:r w:rsidRPr="004E3C21">
        <w:rPr>
          <w:rFonts w:ascii="Century Gothic" w:hAnsi="Century Gothic" w:cs="Times New Roman"/>
          <w:sz w:val="22"/>
          <w:szCs w:val="22"/>
        </w:rPr>
        <w:t xml:space="preserve">vision professor peter charters at </w:t>
      </w:r>
      <w:r w:rsidR="00E26E4A">
        <w:rPr>
          <w:rFonts w:ascii="Century Gothic" w:hAnsi="Century Gothic" w:cs="Times New Roman"/>
          <w:sz w:val="22"/>
          <w:szCs w:val="22"/>
        </w:rPr>
        <w:t>A</w:t>
      </w:r>
      <w:r w:rsidRPr="004E3C21">
        <w:rPr>
          <w:rFonts w:ascii="Century Gothic" w:hAnsi="Century Gothic" w:cs="Times New Roman"/>
          <w:sz w:val="22"/>
          <w:szCs w:val="22"/>
        </w:rPr>
        <w:t xml:space="preserve">intree hospital Liverpool </w:t>
      </w:r>
    </w:p>
    <w:p w:rsidR="002F4736" w:rsidRPr="002F4736" w:rsidRDefault="002F4736" w:rsidP="002F4736">
      <w:pPr>
        <w:ind w:left="-18"/>
        <w:rPr>
          <w:rFonts w:ascii="Century Gothic" w:hAnsi="Century Gothic" w:cs="Times New Roman"/>
          <w:sz w:val="22"/>
          <w:szCs w:val="22"/>
        </w:rPr>
      </w:pPr>
    </w:p>
    <w:p w:rsidR="000E09E0" w:rsidRDefault="000E09E0" w:rsidP="000E09E0">
      <w:pPr>
        <w:pStyle w:val="Heading5"/>
        <w:pBdr>
          <w:top w:val="single" w:sz="4" w:space="1" w:color="auto"/>
        </w:pBdr>
        <w:ind w:left="0" w:firstLine="0"/>
        <w:jc w:val="both"/>
        <w:rPr>
          <w:rFonts w:ascii="Century Gothic" w:hAnsi="Century Gothic"/>
          <w:color w:val="002060"/>
          <w:szCs w:val="24"/>
        </w:rPr>
      </w:pPr>
      <w:r w:rsidRPr="000E09E0">
        <w:rPr>
          <w:rFonts w:ascii="Century Gothic" w:hAnsi="Century Gothic"/>
          <w:color w:val="002060"/>
          <w:szCs w:val="24"/>
        </w:rPr>
        <w:t>Courses</w:t>
      </w:r>
      <w:r>
        <w:rPr>
          <w:rFonts w:ascii="Century Gothic" w:hAnsi="Century Gothic"/>
          <w:color w:val="002060"/>
          <w:szCs w:val="24"/>
        </w:rPr>
        <w:t xml:space="preserve"> </w:t>
      </w:r>
      <w:r w:rsidRPr="000E09E0">
        <w:rPr>
          <w:rFonts w:ascii="Century Gothic" w:hAnsi="Century Gothic"/>
          <w:color w:val="002060"/>
          <w:szCs w:val="24"/>
        </w:rPr>
        <w:t xml:space="preserve"> </w:t>
      </w:r>
    </w:p>
    <w:p w:rsidR="000E09E0" w:rsidRPr="000E09E0" w:rsidRDefault="000E09E0" w:rsidP="000E09E0"/>
    <w:p w:rsidR="004E3C21" w:rsidRDefault="004E3C21" w:rsidP="004E3C21">
      <w:pPr>
        <w:numPr>
          <w:ilvl w:val="0"/>
          <w:numId w:val="1"/>
        </w:numPr>
        <w:tabs>
          <w:tab w:val="clear" w:pos="360"/>
          <w:tab w:val="num" w:pos="342"/>
        </w:tabs>
        <w:ind w:left="342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4E3C21">
        <w:rPr>
          <w:rFonts w:ascii="Century Gothic" w:hAnsi="Century Gothic" w:cs="Times New Roman"/>
          <w:sz w:val="22"/>
          <w:szCs w:val="22"/>
        </w:rPr>
        <w:t>Primary trauma care PTC and became instructor</w:t>
      </w:r>
    </w:p>
    <w:p w:rsidR="000E09E0" w:rsidRDefault="004E3C21" w:rsidP="004E3C21">
      <w:pPr>
        <w:numPr>
          <w:ilvl w:val="0"/>
          <w:numId w:val="1"/>
        </w:numPr>
        <w:tabs>
          <w:tab w:val="clear" w:pos="360"/>
          <w:tab w:val="num" w:pos="342"/>
        </w:tabs>
        <w:ind w:left="342"/>
        <w:rPr>
          <w:rFonts w:ascii="Century Gothic" w:hAnsi="Century Gothic" w:cs="Times New Roman"/>
          <w:sz w:val="22"/>
          <w:szCs w:val="22"/>
        </w:rPr>
      </w:pPr>
      <w:r w:rsidRPr="004E3C21">
        <w:rPr>
          <w:rFonts w:ascii="Century Gothic" w:hAnsi="Century Gothic" w:cs="Times New Roman"/>
          <w:sz w:val="22"/>
          <w:szCs w:val="22"/>
        </w:rPr>
        <w:t>Advance trauma life support ATLS</w:t>
      </w:r>
      <w:r w:rsidRPr="004E3C21">
        <w:rPr>
          <w:rFonts w:ascii="Century Gothic" w:hAnsi="Century Gothic" w:cs="Times New Roman"/>
          <w:sz w:val="22"/>
          <w:szCs w:val="22"/>
        </w:rPr>
        <w:br/>
      </w:r>
    </w:p>
    <w:p w:rsidR="00192DDA" w:rsidRDefault="00192DDA" w:rsidP="00192DDA">
      <w:pPr>
        <w:pStyle w:val="Heading5"/>
        <w:pBdr>
          <w:top w:val="single" w:sz="4" w:space="1" w:color="auto"/>
        </w:pBdr>
        <w:ind w:left="0" w:firstLine="0"/>
        <w:jc w:val="both"/>
        <w:rPr>
          <w:rFonts w:ascii="Century Gothic" w:hAnsi="Century Gothic"/>
          <w:color w:val="002060"/>
          <w:szCs w:val="24"/>
        </w:rPr>
      </w:pPr>
    </w:p>
    <w:p w:rsidR="003E2727" w:rsidRPr="00F874AC" w:rsidRDefault="004E3C21" w:rsidP="003F68B4">
      <w:pPr>
        <w:pStyle w:val="Heading5"/>
        <w:pBdr>
          <w:top w:val="single" w:sz="4" w:space="1" w:color="auto"/>
        </w:pBdr>
        <w:ind w:left="0" w:firstLine="0"/>
        <w:jc w:val="both"/>
        <w:rPr>
          <w:rFonts w:ascii="Century Gothic" w:hAnsi="Century Gothic"/>
          <w:color w:val="002060"/>
          <w:szCs w:val="24"/>
        </w:rPr>
      </w:pPr>
      <w:r>
        <w:rPr>
          <w:rFonts w:ascii="Century Gothic" w:hAnsi="Century Gothic"/>
          <w:color w:val="002060"/>
          <w:szCs w:val="24"/>
        </w:rPr>
        <w:t>Peace Participations:</w:t>
      </w:r>
    </w:p>
    <w:p w:rsidR="003F68B4" w:rsidRPr="003F68B4" w:rsidRDefault="003F68B4" w:rsidP="003F68B4"/>
    <w:p w:rsidR="00EC3A06" w:rsidRPr="00E26E4A" w:rsidRDefault="004E3C21" w:rsidP="00E26E4A">
      <w:pPr>
        <w:numPr>
          <w:ilvl w:val="0"/>
          <w:numId w:val="1"/>
        </w:numPr>
        <w:ind w:left="342"/>
        <w:rPr>
          <w:rFonts w:ascii="Century Gothic" w:hAnsi="Century Gothic" w:cs="Times New Roman"/>
          <w:sz w:val="22"/>
          <w:szCs w:val="22"/>
        </w:rPr>
      </w:pPr>
      <w:r w:rsidRPr="004E3C21">
        <w:rPr>
          <w:rFonts w:ascii="Century Gothic" w:hAnsi="Century Gothic" w:cs="Times New Roman"/>
          <w:sz w:val="22"/>
          <w:szCs w:val="22"/>
        </w:rPr>
        <w:t xml:space="preserve">Participate in peace keeping forces in Liberia and Congo </w:t>
      </w:r>
      <w:r>
        <w:rPr>
          <w:rFonts w:ascii="Century Gothic" w:hAnsi="Century Gothic" w:cs="Times New Roman"/>
          <w:sz w:val="22"/>
          <w:szCs w:val="22"/>
        </w:rPr>
        <w:t xml:space="preserve">from </w:t>
      </w:r>
      <w:r w:rsidRPr="004E3C21">
        <w:rPr>
          <w:rFonts w:ascii="Century Gothic" w:hAnsi="Century Gothic" w:cs="Times New Roman"/>
          <w:sz w:val="22"/>
          <w:szCs w:val="22"/>
        </w:rPr>
        <w:t>6-2008 to 1-2009</w:t>
      </w:r>
      <w:r w:rsidR="00135528" w:rsidRPr="004E3C21">
        <w:rPr>
          <w:rFonts w:ascii="Century Gothic" w:hAnsi="Century Gothic" w:cs="Times New Roman"/>
          <w:sz w:val="22"/>
          <w:szCs w:val="22"/>
        </w:rPr>
        <w:t xml:space="preserve"> </w:t>
      </w:r>
    </w:p>
    <w:p w:rsidR="00EC3A06" w:rsidRPr="00EC3A06" w:rsidRDefault="00EC3A06" w:rsidP="00EC3A06"/>
    <w:p w:rsidR="0064167B" w:rsidRDefault="0064167B" w:rsidP="00EC3A06">
      <w:pPr>
        <w:pStyle w:val="Heading5"/>
        <w:ind w:left="0" w:firstLine="0"/>
        <w:rPr>
          <w:rFonts w:ascii="Century Gothic" w:hAnsi="Century Gothic"/>
          <w:b w:val="0"/>
          <w:bCs w:val="0"/>
          <w:sz w:val="22"/>
          <w:szCs w:val="22"/>
        </w:rPr>
      </w:pPr>
    </w:p>
    <w:p w:rsidR="00932C6F" w:rsidRDefault="00932C6F" w:rsidP="00932C6F"/>
    <w:p w:rsidR="00932C6F" w:rsidRDefault="00932C6F" w:rsidP="00932C6F"/>
    <w:p w:rsidR="00932C6F" w:rsidRPr="00932C6F" w:rsidRDefault="00932C6F" w:rsidP="00932C6F"/>
    <w:p w:rsidR="006E3FF1" w:rsidRPr="004E3C21" w:rsidRDefault="006E3FF1" w:rsidP="004E3C21">
      <w:pPr>
        <w:pStyle w:val="Heading5"/>
        <w:pBdr>
          <w:top w:val="none" w:sz="0" w:space="0" w:color="auto"/>
        </w:pBdr>
        <w:jc w:val="both"/>
        <w:rPr>
          <w:rFonts w:ascii="Century Gothic" w:hAnsi="Century Gothic"/>
          <w:color w:val="002060"/>
          <w:sz w:val="22"/>
          <w:szCs w:val="22"/>
        </w:rPr>
      </w:pPr>
      <w:r w:rsidRPr="00F874AC">
        <w:rPr>
          <w:rFonts w:ascii="Century Gothic" w:hAnsi="Century Gothic"/>
          <w:color w:val="002060"/>
          <w:sz w:val="22"/>
          <w:szCs w:val="22"/>
        </w:rPr>
        <w:lastRenderedPageBreak/>
        <w:t>REFERENCES</w:t>
      </w:r>
    </w:p>
    <w:p w:rsidR="0056582E" w:rsidRDefault="0056582E" w:rsidP="00504BDC">
      <w:pPr>
        <w:rPr>
          <w:rFonts w:ascii="Century Gothic" w:hAnsi="Century Gothic" w:cs="Times New Roman"/>
          <w:sz w:val="22"/>
          <w:szCs w:val="22"/>
        </w:rPr>
      </w:pPr>
    </w:p>
    <w:p w:rsidR="0056582E" w:rsidRPr="004E3C21" w:rsidRDefault="004E3C21" w:rsidP="004E3C21">
      <w:pPr>
        <w:pStyle w:val="ListParagraph"/>
        <w:numPr>
          <w:ilvl w:val="0"/>
          <w:numId w:val="15"/>
        </w:numPr>
        <w:rPr>
          <w:rFonts w:ascii="Century Gothic" w:hAnsi="Century Gothic" w:cs="Times New Roman"/>
          <w:sz w:val="22"/>
          <w:szCs w:val="22"/>
        </w:rPr>
      </w:pPr>
      <w:r w:rsidRPr="004E3C21">
        <w:rPr>
          <w:rFonts w:ascii="Century Gothic" w:hAnsi="Century Gothic" w:cs="Times New Roman"/>
          <w:sz w:val="22"/>
          <w:szCs w:val="22"/>
        </w:rPr>
        <w:t xml:space="preserve">DR. </w:t>
      </w:r>
      <w:r w:rsidR="0056582E" w:rsidRPr="004E3C21">
        <w:rPr>
          <w:rFonts w:ascii="Century Gothic" w:hAnsi="Century Gothic" w:cs="Times New Roman"/>
          <w:sz w:val="22"/>
          <w:szCs w:val="22"/>
        </w:rPr>
        <w:t>Gazi aldehayat</w:t>
      </w:r>
      <w:bookmarkStart w:id="0" w:name="_GoBack"/>
      <w:bookmarkEnd w:id="0"/>
      <w:r w:rsidR="0056582E" w:rsidRPr="004E3C21">
        <w:rPr>
          <w:rFonts w:ascii="Century Gothic" w:hAnsi="Century Gothic" w:cs="Times New Roman"/>
          <w:sz w:val="22"/>
          <w:szCs w:val="22"/>
        </w:rPr>
        <w:t> </w:t>
      </w:r>
    </w:p>
    <w:p w:rsidR="0056582E" w:rsidRPr="004E3C21" w:rsidRDefault="0056582E" w:rsidP="004E3C21">
      <w:pPr>
        <w:shd w:val="clear" w:color="auto" w:fill="FFFFFF"/>
        <w:ind w:firstLine="720"/>
        <w:rPr>
          <w:rFonts w:ascii="Century Gothic" w:hAnsi="Century Gothic" w:cs="Times New Roman"/>
          <w:sz w:val="22"/>
          <w:szCs w:val="22"/>
        </w:rPr>
      </w:pPr>
      <w:r w:rsidRPr="004E3C21">
        <w:rPr>
          <w:rFonts w:ascii="Century Gothic" w:hAnsi="Century Gothic" w:cs="Times New Roman"/>
          <w:sz w:val="22"/>
          <w:szCs w:val="22"/>
        </w:rPr>
        <w:t>Senior consultant of anesthesia </w:t>
      </w:r>
    </w:p>
    <w:p w:rsidR="0056582E" w:rsidRPr="002F4736" w:rsidRDefault="0032463F" w:rsidP="004E3C21">
      <w:pPr>
        <w:pStyle w:val="ListParagraph"/>
        <w:rPr>
          <w:rStyle w:val="Hyperlink"/>
          <w:rFonts w:ascii="Century Gothic" w:hAnsi="Century Gothic"/>
          <w:sz w:val="22"/>
          <w:szCs w:val="22"/>
        </w:rPr>
      </w:pPr>
      <w:hyperlink r:id="rId11" w:tgtFrame="_blank" w:history="1">
        <w:r w:rsidR="0056582E" w:rsidRPr="002F4736">
          <w:rPr>
            <w:rStyle w:val="Hyperlink"/>
            <w:rFonts w:ascii="Century Gothic" w:hAnsi="Century Gothic"/>
            <w:sz w:val="22"/>
            <w:szCs w:val="22"/>
          </w:rPr>
          <w:t>Aldehayat@yahoo.co.uk</w:t>
        </w:r>
      </w:hyperlink>
    </w:p>
    <w:p w:rsidR="0056582E" w:rsidRPr="004E3C21" w:rsidRDefault="0056582E" w:rsidP="004E3C21">
      <w:pPr>
        <w:shd w:val="clear" w:color="auto" w:fill="FFFFFF"/>
        <w:ind w:firstLine="720"/>
        <w:rPr>
          <w:rFonts w:ascii="Century Gothic" w:hAnsi="Century Gothic" w:cs="Times New Roman"/>
          <w:sz w:val="22"/>
          <w:szCs w:val="22"/>
        </w:rPr>
      </w:pPr>
      <w:r w:rsidRPr="004E3C21">
        <w:rPr>
          <w:rFonts w:ascii="Century Gothic" w:hAnsi="Century Gothic" w:cs="Times New Roman"/>
          <w:sz w:val="22"/>
          <w:szCs w:val="22"/>
        </w:rPr>
        <w:t>0</w:t>
      </w:r>
      <w:r w:rsidR="004E3C21">
        <w:rPr>
          <w:rFonts w:ascii="Century Gothic" w:hAnsi="Century Gothic" w:cs="Times New Roman"/>
          <w:sz w:val="22"/>
          <w:szCs w:val="22"/>
        </w:rPr>
        <w:t>0962</w:t>
      </w:r>
      <w:r w:rsidRPr="004E3C21">
        <w:rPr>
          <w:rFonts w:ascii="Century Gothic" w:hAnsi="Century Gothic" w:cs="Times New Roman"/>
          <w:sz w:val="22"/>
          <w:szCs w:val="22"/>
        </w:rPr>
        <w:t>772248855</w:t>
      </w:r>
    </w:p>
    <w:p w:rsidR="0056582E" w:rsidRDefault="004E3C21" w:rsidP="004E3C21">
      <w:pPr>
        <w:pStyle w:val="ListParagraph"/>
        <w:numPr>
          <w:ilvl w:val="0"/>
          <w:numId w:val="15"/>
        </w:numPr>
        <w:rPr>
          <w:rFonts w:ascii="Century Gothic" w:hAnsi="Century Gothic" w:cs="Times New Roman"/>
          <w:sz w:val="22"/>
          <w:szCs w:val="22"/>
        </w:rPr>
      </w:pPr>
      <w:r w:rsidRPr="004E3C21">
        <w:rPr>
          <w:rFonts w:ascii="Century Gothic" w:hAnsi="Century Gothic" w:cs="Times New Roman"/>
          <w:sz w:val="22"/>
          <w:szCs w:val="22"/>
        </w:rPr>
        <w:t>Dr</w:t>
      </w:r>
      <w:r>
        <w:rPr>
          <w:rFonts w:ascii="Century Gothic" w:hAnsi="Century Gothic" w:cs="Times New Roman"/>
          <w:sz w:val="22"/>
          <w:szCs w:val="22"/>
        </w:rPr>
        <w:t>.</w:t>
      </w:r>
      <w:r w:rsidRPr="004E3C21">
        <w:rPr>
          <w:rFonts w:ascii="Century Gothic" w:hAnsi="Century Gothic" w:cs="Times New Roman"/>
          <w:sz w:val="22"/>
          <w:szCs w:val="22"/>
        </w:rPr>
        <w:t xml:space="preserve"> Husam Faraj Makhamreh</w:t>
      </w:r>
    </w:p>
    <w:p w:rsidR="004E3C21" w:rsidRDefault="004E3C21" w:rsidP="002F4736">
      <w:pPr>
        <w:pStyle w:val="ListParagrap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Former </w:t>
      </w:r>
      <w:r w:rsidRPr="004E3C21">
        <w:rPr>
          <w:rFonts w:ascii="Century Gothic" w:hAnsi="Century Gothic" w:cs="Times New Roman"/>
          <w:sz w:val="22"/>
          <w:szCs w:val="22"/>
        </w:rPr>
        <w:t>President of the Jord</w:t>
      </w:r>
      <w:r>
        <w:rPr>
          <w:rFonts w:ascii="Century Gothic" w:hAnsi="Century Gothic" w:cs="Times New Roman"/>
          <w:sz w:val="22"/>
          <w:szCs w:val="22"/>
        </w:rPr>
        <w:t xml:space="preserve">an </w:t>
      </w:r>
      <w:r w:rsidRPr="004E3C21">
        <w:rPr>
          <w:rFonts w:ascii="Century Gothic" w:hAnsi="Century Gothic" w:cs="Times New Roman"/>
          <w:sz w:val="22"/>
          <w:szCs w:val="22"/>
        </w:rPr>
        <w:t>Society of Anesthesiologists</w:t>
      </w:r>
    </w:p>
    <w:p w:rsidR="004E3C21" w:rsidRDefault="0032463F" w:rsidP="004E3C21">
      <w:pPr>
        <w:pStyle w:val="ListParagraph"/>
        <w:rPr>
          <w:rFonts w:ascii="Century Gothic" w:hAnsi="Century Gothic" w:cs="Times New Roman"/>
          <w:sz w:val="22"/>
          <w:szCs w:val="22"/>
        </w:rPr>
      </w:pPr>
      <w:hyperlink r:id="rId12" w:history="1">
        <w:r w:rsidR="004E3C21" w:rsidRPr="00141D31">
          <w:rPr>
            <w:rStyle w:val="Hyperlink"/>
            <w:rFonts w:ascii="Century Gothic" w:hAnsi="Century Gothic" w:cs="Times New Roman"/>
            <w:sz w:val="22"/>
            <w:szCs w:val="22"/>
          </w:rPr>
          <w:t>husamfaraj4@yahoo.com</w:t>
        </w:r>
      </w:hyperlink>
    </w:p>
    <w:p w:rsidR="004E3C21" w:rsidRDefault="004E3C21" w:rsidP="004E3C21">
      <w:pPr>
        <w:pStyle w:val="ListParagraph"/>
        <w:rPr>
          <w:rFonts w:ascii="Century Gothic" w:hAnsi="Century Gothic" w:cs="Times New Roman"/>
          <w:sz w:val="22"/>
          <w:szCs w:val="22"/>
        </w:rPr>
      </w:pPr>
      <w:r w:rsidRPr="004E3C21">
        <w:rPr>
          <w:rFonts w:ascii="Century Gothic" w:hAnsi="Century Gothic" w:cs="Times New Roman"/>
          <w:sz w:val="22"/>
          <w:szCs w:val="22"/>
        </w:rPr>
        <w:t>00962777712050</w:t>
      </w:r>
    </w:p>
    <w:p w:rsidR="002F4736" w:rsidRDefault="002F4736" w:rsidP="004E3C21">
      <w:pPr>
        <w:pStyle w:val="ListParagraph"/>
        <w:rPr>
          <w:rFonts w:ascii="Century Gothic" w:hAnsi="Century Gothic" w:cs="Times New Roman"/>
          <w:sz w:val="22"/>
          <w:szCs w:val="22"/>
        </w:rPr>
      </w:pPr>
    </w:p>
    <w:p w:rsidR="002F4736" w:rsidRDefault="002F4736" w:rsidP="004E3C21">
      <w:pPr>
        <w:pStyle w:val="ListParagraph"/>
        <w:rPr>
          <w:rFonts w:ascii="Century Gothic" w:hAnsi="Century Gothic" w:cs="Times New Roman"/>
          <w:sz w:val="22"/>
          <w:szCs w:val="22"/>
        </w:rPr>
      </w:pPr>
    </w:p>
    <w:p w:rsidR="002F4736" w:rsidRPr="004E3C21" w:rsidRDefault="002F4736" w:rsidP="004E3C21">
      <w:pPr>
        <w:pStyle w:val="ListParagraph"/>
        <w:rPr>
          <w:rFonts w:ascii="Century Gothic" w:hAnsi="Century Gothic" w:cs="Times New Roman"/>
          <w:sz w:val="22"/>
          <w:szCs w:val="22"/>
        </w:rPr>
      </w:pPr>
    </w:p>
    <w:p w:rsidR="00B11828" w:rsidRDefault="00B11828" w:rsidP="00504BDC">
      <w:pPr>
        <w:rPr>
          <w:rFonts w:ascii="Century Gothic" w:hAnsi="Century Gothic" w:cs="Times New Roman"/>
          <w:sz w:val="22"/>
          <w:szCs w:val="22"/>
        </w:rPr>
      </w:pPr>
    </w:p>
    <w:p w:rsidR="00B11828" w:rsidRDefault="00332D3E" w:rsidP="00B11828">
      <w:pPr>
        <w:pStyle w:val="Heading5"/>
        <w:pBdr>
          <w:top w:val="none" w:sz="0" w:space="0" w:color="auto"/>
        </w:pBdr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color w:val="002060"/>
          <w:sz w:val="22"/>
          <w:szCs w:val="22"/>
        </w:rPr>
        <w:t>Documents:</w:t>
      </w:r>
    </w:p>
    <w:p w:rsidR="00B11828" w:rsidRPr="002F4736" w:rsidRDefault="002F4736" w:rsidP="00E26E4A">
      <w:pPr>
        <w:rPr>
          <w:rFonts w:ascii="Century Gothic" w:hAnsi="Century Gothic" w:cs="Times New Roman"/>
          <w:sz w:val="22"/>
          <w:szCs w:val="22"/>
        </w:rPr>
      </w:pPr>
      <w:r w:rsidRPr="002F4736">
        <w:rPr>
          <w:rFonts w:ascii="Century Gothic" w:hAnsi="Century Gothic" w:cs="Times New Roman"/>
          <w:sz w:val="22"/>
          <w:szCs w:val="22"/>
        </w:rPr>
        <w:t xml:space="preserve">Available upon request </w:t>
      </w:r>
    </w:p>
    <w:sectPr w:rsidR="00B11828" w:rsidRPr="002F4736" w:rsidSect="006A063E">
      <w:headerReference w:type="default" r:id="rId13"/>
      <w:footerReference w:type="default" r:id="rId14"/>
      <w:endnotePr>
        <w:numFmt w:val="lowerLetter"/>
      </w:endnotePr>
      <w:pgSz w:w="11909" w:h="16834" w:code="9"/>
      <w:pgMar w:top="1152" w:right="1022" w:bottom="1022" w:left="1008" w:header="360" w:footer="4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3F" w:rsidRDefault="0032463F">
      <w:r>
        <w:separator/>
      </w:r>
    </w:p>
  </w:endnote>
  <w:endnote w:type="continuationSeparator" w:id="0">
    <w:p w:rsidR="0032463F" w:rsidRDefault="0032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D3C" w:rsidRDefault="005B2D3C">
    <w:pPr>
      <w:widowControl w:val="0"/>
      <w:jc w:val="right"/>
      <w:rPr>
        <w:rFonts w:cs="Times New Roman"/>
        <w:b/>
        <w:bCs/>
        <w:i/>
        <w:iCs/>
        <w:sz w:val="1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3F" w:rsidRDefault="0032463F">
      <w:r>
        <w:separator/>
      </w:r>
    </w:p>
  </w:footnote>
  <w:footnote w:type="continuationSeparator" w:id="0">
    <w:p w:rsidR="0032463F" w:rsidRDefault="0032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D3C" w:rsidRPr="002551C3" w:rsidRDefault="005B2D3C">
    <w:pPr>
      <w:pStyle w:val="Header"/>
      <w:jc w:val="right"/>
      <w:rPr>
        <w:sz w:val="16"/>
      </w:rPr>
    </w:pPr>
    <w:r w:rsidRPr="002551C3">
      <w:rPr>
        <w:sz w:val="16"/>
      </w:rPr>
      <w:t>Curriculum Vitae</w:t>
    </w:r>
  </w:p>
  <w:p w:rsidR="005B2D3C" w:rsidRDefault="0056582E" w:rsidP="00B43F10">
    <w:pPr>
      <w:widowControl w:val="0"/>
      <w:jc w:val="right"/>
      <w:rPr>
        <w:rFonts w:ascii="Tms Rmn"/>
        <w:sz w:val="24"/>
        <w:szCs w:val="28"/>
      </w:rPr>
    </w:pPr>
    <w:r>
      <w:rPr>
        <w:i/>
        <w:sz w:val="16"/>
        <w:u w:val="single"/>
      </w:rPr>
      <w:t>Basel Awwad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1EA1"/>
    <w:multiLevelType w:val="hybridMultilevel"/>
    <w:tmpl w:val="6B5AD3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019D"/>
    <w:multiLevelType w:val="hybridMultilevel"/>
    <w:tmpl w:val="71BCBDA4"/>
    <w:lvl w:ilvl="0" w:tplc="51640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416F"/>
    <w:multiLevelType w:val="multilevel"/>
    <w:tmpl w:val="2846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33B27"/>
    <w:multiLevelType w:val="hybridMultilevel"/>
    <w:tmpl w:val="0BFAF3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1453"/>
    <w:multiLevelType w:val="hybridMultilevel"/>
    <w:tmpl w:val="FA041F54"/>
    <w:lvl w:ilvl="0" w:tplc="12E89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6B9"/>
    <w:multiLevelType w:val="hybridMultilevel"/>
    <w:tmpl w:val="4516D7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E3F0B"/>
    <w:multiLevelType w:val="hybridMultilevel"/>
    <w:tmpl w:val="8AF202BE"/>
    <w:lvl w:ilvl="0" w:tplc="E40C2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83B5C"/>
    <w:multiLevelType w:val="hybridMultilevel"/>
    <w:tmpl w:val="B1DCD92A"/>
    <w:lvl w:ilvl="0" w:tplc="E1589F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8496CC3"/>
    <w:multiLevelType w:val="hybridMultilevel"/>
    <w:tmpl w:val="A244BDDA"/>
    <w:lvl w:ilvl="0" w:tplc="E1589F2C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4DBA0E87"/>
    <w:multiLevelType w:val="hybridMultilevel"/>
    <w:tmpl w:val="042091EE"/>
    <w:lvl w:ilvl="0" w:tplc="A866D76E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5B1F"/>
    <w:multiLevelType w:val="hybridMultilevel"/>
    <w:tmpl w:val="E3640F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B4EAF"/>
    <w:multiLevelType w:val="hybridMultilevel"/>
    <w:tmpl w:val="8D323A02"/>
    <w:lvl w:ilvl="0" w:tplc="E1589F2C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5DD906E4"/>
    <w:multiLevelType w:val="hybridMultilevel"/>
    <w:tmpl w:val="3476F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13D55"/>
    <w:multiLevelType w:val="hybridMultilevel"/>
    <w:tmpl w:val="976202CE"/>
    <w:lvl w:ilvl="0" w:tplc="E09A22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3207"/>
    <w:multiLevelType w:val="hybridMultilevel"/>
    <w:tmpl w:val="E33AA68E"/>
    <w:lvl w:ilvl="0" w:tplc="EEDAA2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3008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4B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EF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8B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2B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0D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A0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AD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479E3"/>
    <w:multiLevelType w:val="hybridMultilevel"/>
    <w:tmpl w:val="A0C64CE0"/>
    <w:lvl w:ilvl="0" w:tplc="0010C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6D2F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29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A9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E8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A2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08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AE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E3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E70C7"/>
    <w:multiLevelType w:val="hybridMultilevel"/>
    <w:tmpl w:val="8F60E968"/>
    <w:lvl w:ilvl="0" w:tplc="040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78D007BE"/>
    <w:multiLevelType w:val="hybridMultilevel"/>
    <w:tmpl w:val="A238C61C"/>
    <w:lvl w:ilvl="0" w:tplc="4438A66A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15"/>
  </w:num>
  <w:num w:numId="7">
    <w:abstractNumId w:val="0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11"/>
  </w:num>
  <w:num w:numId="13">
    <w:abstractNumId w:val="16"/>
  </w:num>
  <w:num w:numId="14">
    <w:abstractNumId w:val="12"/>
  </w:num>
  <w:num w:numId="15">
    <w:abstractNumId w:val="6"/>
  </w:num>
  <w:num w:numId="16">
    <w:abstractNumId w:val="1"/>
  </w:num>
  <w:num w:numId="17">
    <w:abstractNumId w:val="4"/>
  </w:num>
  <w:num w:numId="1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71"/>
    <w:rsid w:val="00005D6C"/>
    <w:rsid w:val="000624B3"/>
    <w:rsid w:val="000771CB"/>
    <w:rsid w:val="000849AC"/>
    <w:rsid w:val="00086FB1"/>
    <w:rsid w:val="00087171"/>
    <w:rsid w:val="00091A58"/>
    <w:rsid w:val="00093A38"/>
    <w:rsid w:val="000A36E3"/>
    <w:rsid w:val="000A4B15"/>
    <w:rsid w:val="000B7A62"/>
    <w:rsid w:val="000C3E62"/>
    <w:rsid w:val="000C40C2"/>
    <w:rsid w:val="000C5030"/>
    <w:rsid w:val="000C75DA"/>
    <w:rsid w:val="000D189A"/>
    <w:rsid w:val="000D3D6C"/>
    <w:rsid w:val="000E09E0"/>
    <w:rsid w:val="000F7288"/>
    <w:rsid w:val="001055C6"/>
    <w:rsid w:val="00116735"/>
    <w:rsid w:val="00130B1A"/>
    <w:rsid w:val="00135528"/>
    <w:rsid w:val="001362CB"/>
    <w:rsid w:val="00136C3B"/>
    <w:rsid w:val="001411D5"/>
    <w:rsid w:val="0014148F"/>
    <w:rsid w:val="00152B00"/>
    <w:rsid w:val="0016098B"/>
    <w:rsid w:val="00163CA1"/>
    <w:rsid w:val="00164E64"/>
    <w:rsid w:val="00171315"/>
    <w:rsid w:val="0017418D"/>
    <w:rsid w:val="00180FDF"/>
    <w:rsid w:val="00181981"/>
    <w:rsid w:val="001854DB"/>
    <w:rsid w:val="00185AC6"/>
    <w:rsid w:val="001910E1"/>
    <w:rsid w:val="00191CE7"/>
    <w:rsid w:val="00192DDA"/>
    <w:rsid w:val="001953E8"/>
    <w:rsid w:val="0019586B"/>
    <w:rsid w:val="001A4DCA"/>
    <w:rsid w:val="001A5AD1"/>
    <w:rsid w:val="001B6202"/>
    <w:rsid w:val="001B7B8F"/>
    <w:rsid w:val="001C6788"/>
    <w:rsid w:val="001D20E6"/>
    <w:rsid w:val="001D22A8"/>
    <w:rsid w:val="001E6EA4"/>
    <w:rsid w:val="001F7662"/>
    <w:rsid w:val="002032E4"/>
    <w:rsid w:val="002264F5"/>
    <w:rsid w:val="00230136"/>
    <w:rsid w:val="002365DD"/>
    <w:rsid w:val="002365FB"/>
    <w:rsid w:val="00240B71"/>
    <w:rsid w:val="002520EB"/>
    <w:rsid w:val="00254A0C"/>
    <w:rsid w:val="002551C3"/>
    <w:rsid w:val="002648CC"/>
    <w:rsid w:val="00286A8B"/>
    <w:rsid w:val="00292362"/>
    <w:rsid w:val="002B1593"/>
    <w:rsid w:val="002B6F69"/>
    <w:rsid w:val="002C066D"/>
    <w:rsid w:val="002F4736"/>
    <w:rsid w:val="002F6D4D"/>
    <w:rsid w:val="0030222D"/>
    <w:rsid w:val="0030284F"/>
    <w:rsid w:val="00306B9A"/>
    <w:rsid w:val="00312737"/>
    <w:rsid w:val="00313E81"/>
    <w:rsid w:val="0032463F"/>
    <w:rsid w:val="003303F6"/>
    <w:rsid w:val="00332B73"/>
    <w:rsid w:val="00332D3E"/>
    <w:rsid w:val="0033706B"/>
    <w:rsid w:val="00352633"/>
    <w:rsid w:val="003749D2"/>
    <w:rsid w:val="00385726"/>
    <w:rsid w:val="00391E53"/>
    <w:rsid w:val="003B7B19"/>
    <w:rsid w:val="003C35E5"/>
    <w:rsid w:val="003C3706"/>
    <w:rsid w:val="003C5913"/>
    <w:rsid w:val="003E0613"/>
    <w:rsid w:val="003E2727"/>
    <w:rsid w:val="003E4C5C"/>
    <w:rsid w:val="003F68B4"/>
    <w:rsid w:val="00410437"/>
    <w:rsid w:val="00430812"/>
    <w:rsid w:val="00434B0E"/>
    <w:rsid w:val="00447FBB"/>
    <w:rsid w:val="004526F8"/>
    <w:rsid w:val="0047496D"/>
    <w:rsid w:val="0048287B"/>
    <w:rsid w:val="004A030B"/>
    <w:rsid w:val="004B00DD"/>
    <w:rsid w:val="004B072B"/>
    <w:rsid w:val="004B78A7"/>
    <w:rsid w:val="004D09C8"/>
    <w:rsid w:val="004D6CFC"/>
    <w:rsid w:val="004E3C21"/>
    <w:rsid w:val="004E40A4"/>
    <w:rsid w:val="004E5B07"/>
    <w:rsid w:val="004E7642"/>
    <w:rsid w:val="004F0072"/>
    <w:rsid w:val="004F544B"/>
    <w:rsid w:val="00500BED"/>
    <w:rsid w:val="00504BDC"/>
    <w:rsid w:val="00530AB5"/>
    <w:rsid w:val="00545601"/>
    <w:rsid w:val="0055060A"/>
    <w:rsid w:val="005578B7"/>
    <w:rsid w:val="0056582E"/>
    <w:rsid w:val="00572DAF"/>
    <w:rsid w:val="00581A11"/>
    <w:rsid w:val="0059017A"/>
    <w:rsid w:val="00593771"/>
    <w:rsid w:val="005A3629"/>
    <w:rsid w:val="005A3B6D"/>
    <w:rsid w:val="005A5D03"/>
    <w:rsid w:val="005B2D3C"/>
    <w:rsid w:val="005D56C3"/>
    <w:rsid w:val="005E2022"/>
    <w:rsid w:val="005E4718"/>
    <w:rsid w:val="005E497F"/>
    <w:rsid w:val="005F30A9"/>
    <w:rsid w:val="005F7728"/>
    <w:rsid w:val="005F7B61"/>
    <w:rsid w:val="006109D2"/>
    <w:rsid w:val="00615348"/>
    <w:rsid w:val="00625848"/>
    <w:rsid w:val="0064167B"/>
    <w:rsid w:val="00651EA9"/>
    <w:rsid w:val="006670F9"/>
    <w:rsid w:val="00670F21"/>
    <w:rsid w:val="00673266"/>
    <w:rsid w:val="0067547E"/>
    <w:rsid w:val="0067672F"/>
    <w:rsid w:val="00677A0C"/>
    <w:rsid w:val="00682E72"/>
    <w:rsid w:val="0068479F"/>
    <w:rsid w:val="006A063E"/>
    <w:rsid w:val="006A25CA"/>
    <w:rsid w:val="006B0AA8"/>
    <w:rsid w:val="006C18AD"/>
    <w:rsid w:val="006C3311"/>
    <w:rsid w:val="006E3FF1"/>
    <w:rsid w:val="007146DB"/>
    <w:rsid w:val="0073519D"/>
    <w:rsid w:val="00745AE7"/>
    <w:rsid w:val="00772189"/>
    <w:rsid w:val="00773021"/>
    <w:rsid w:val="00781A99"/>
    <w:rsid w:val="00787AFF"/>
    <w:rsid w:val="00796B45"/>
    <w:rsid w:val="007E79FA"/>
    <w:rsid w:val="007F3F43"/>
    <w:rsid w:val="00820D3A"/>
    <w:rsid w:val="00821DA2"/>
    <w:rsid w:val="008315C4"/>
    <w:rsid w:val="0083342A"/>
    <w:rsid w:val="00835C3C"/>
    <w:rsid w:val="00845845"/>
    <w:rsid w:val="00862460"/>
    <w:rsid w:val="00871B82"/>
    <w:rsid w:val="0087561F"/>
    <w:rsid w:val="008868CA"/>
    <w:rsid w:val="00886B8A"/>
    <w:rsid w:val="00890015"/>
    <w:rsid w:val="00890A81"/>
    <w:rsid w:val="00890B3F"/>
    <w:rsid w:val="0089341B"/>
    <w:rsid w:val="00896340"/>
    <w:rsid w:val="008A553B"/>
    <w:rsid w:val="008A7A03"/>
    <w:rsid w:val="008B0335"/>
    <w:rsid w:val="008B5CD6"/>
    <w:rsid w:val="008B63DA"/>
    <w:rsid w:val="008C4398"/>
    <w:rsid w:val="008C5CE7"/>
    <w:rsid w:val="008D4357"/>
    <w:rsid w:val="00910457"/>
    <w:rsid w:val="00913B90"/>
    <w:rsid w:val="00932C6F"/>
    <w:rsid w:val="00952CFD"/>
    <w:rsid w:val="00953529"/>
    <w:rsid w:val="0095658C"/>
    <w:rsid w:val="00964BF3"/>
    <w:rsid w:val="00965439"/>
    <w:rsid w:val="00966E71"/>
    <w:rsid w:val="00967364"/>
    <w:rsid w:val="009735A9"/>
    <w:rsid w:val="00974CFE"/>
    <w:rsid w:val="00991C11"/>
    <w:rsid w:val="009955D0"/>
    <w:rsid w:val="0099692C"/>
    <w:rsid w:val="00996F43"/>
    <w:rsid w:val="009B00CD"/>
    <w:rsid w:val="009B0852"/>
    <w:rsid w:val="009B08BE"/>
    <w:rsid w:val="009B5BB0"/>
    <w:rsid w:val="009C0B37"/>
    <w:rsid w:val="009C0F29"/>
    <w:rsid w:val="009C2F16"/>
    <w:rsid w:val="009C55C6"/>
    <w:rsid w:val="009C745A"/>
    <w:rsid w:val="009D7135"/>
    <w:rsid w:val="00A00093"/>
    <w:rsid w:val="00A07C9D"/>
    <w:rsid w:val="00A2136F"/>
    <w:rsid w:val="00A25FB5"/>
    <w:rsid w:val="00A33037"/>
    <w:rsid w:val="00A46AB4"/>
    <w:rsid w:val="00A542AB"/>
    <w:rsid w:val="00A735EA"/>
    <w:rsid w:val="00A742C1"/>
    <w:rsid w:val="00A80E5F"/>
    <w:rsid w:val="00A825EF"/>
    <w:rsid w:val="00A837D0"/>
    <w:rsid w:val="00A86419"/>
    <w:rsid w:val="00AA61DB"/>
    <w:rsid w:val="00AC1A4E"/>
    <w:rsid w:val="00AD56C1"/>
    <w:rsid w:val="00AD6B55"/>
    <w:rsid w:val="00AF0016"/>
    <w:rsid w:val="00B11828"/>
    <w:rsid w:val="00B11DDD"/>
    <w:rsid w:val="00B37A85"/>
    <w:rsid w:val="00B42616"/>
    <w:rsid w:val="00B43452"/>
    <w:rsid w:val="00B43F10"/>
    <w:rsid w:val="00B51E3B"/>
    <w:rsid w:val="00B63F31"/>
    <w:rsid w:val="00B64ADD"/>
    <w:rsid w:val="00B73E2D"/>
    <w:rsid w:val="00B846AF"/>
    <w:rsid w:val="00B90E20"/>
    <w:rsid w:val="00BA2C0D"/>
    <w:rsid w:val="00BA45AF"/>
    <w:rsid w:val="00BA5FC5"/>
    <w:rsid w:val="00BA762A"/>
    <w:rsid w:val="00BB17D9"/>
    <w:rsid w:val="00BB364D"/>
    <w:rsid w:val="00BC0C74"/>
    <w:rsid w:val="00C018C3"/>
    <w:rsid w:val="00C11DF0"/>
    <w:rsid w:val="00C2482D"/>
    <w:rsid w:val="00C367E4"/>
    <w:rsid w:val="00C51726"/>
    <w:rsid w:val="00C51AA0"/>
    <w:rsid w:val="00C71487"/>
    <w:rsid w:val="00CA40DA"/>
    <w:rsid w:val="00CA415E"/>
    <w:rsid w:val="00CA7392"/>
    <w:rsid w:val="00CB5D57"/>
    <w:rsid w:val="00CB7BE9"/>
    <w:rsid w:val="00CC5CDA"/>
    <w:rsid w:val="00CF2485"/>
    <w:rsid w:val="00D10E01"/>
    <w:rsid w:val="00D13DC6"/>
    <w:rsid w:val="00D25F38"/>
    <w:rsid w:val="00D4379A"/>
    <w:rsid w:val="00D44512"/>
    <w:rsid w:val="00D50767"/>
    <w:rsid w:val="00D963F6"/>
    <w:rsid w:val="00D97CE1"/>
    <w:rsid w:val="00DA0768"/>
    <w:rsid w:val="00DB1F92"/>
    <w:rsid w:val="00DD04DB"/>
    <w:rsid w:val="00DE63FD"/>
    <w:rsid w:val="00DF57CA"/>
    <w:rsid w:val="00DF61F1"/>
    <w:rsid w:val="00E004B4"/>
    <w:rsid w:val="00E04BF8"/>
    <w:rsid w:val="00E2194E"/>
    <w:rsid w:val="00E235CD"/>
    <w:rsid w:val="00E26E4A"/>
    <w:rsid w:val="00E47378"/>
    <w:rsid w:val="00E51C2B"/>
    <w:rsid w:val="00E6201B"/>
    <w:rsid w:val="00E86B52"/>
    <w:rsid w:val="00EA410E"/>
    <w:rsid w:val="00EA4927"/>
    <w:rsid w:val="00EA757C"/>
    <w:rsid w:val="00EC0B32"/>
    <w:rsid w:val="00EC3A06"/>
    <w:rsid w:val="00EC70A9"/>
    <w:rsid w:val="00ED119F"/>
    <w:rsid w:val="00EE0D93"/>
    <w:rsid w:val="00EE3220"/>
    <w:rsid w:val="00F064FD"/>
    <w:rsid w:val="00F1248E"/>
    <w:rsid w:val="00F13496"/>
    <w:rsid w:val="00F30A02"/>
    <w:rsid w:val="00F37AA2"/>
    <w:rsid w:val="00F41069"/>
    <w:rsid w:val="00F60087"/>
    <w:rsid w:val="00F613D9"/>
    <w:rsid w:val="00F66A89"/>
    <w:rsid w:val="00F75D39"/>
    <w:rsid w:val="00F874AC"/>
    <w:rsid w:val="00FA18CF"/>
    <w:rsid w:val="00FD1647"/>
    <w:rsid w:val="00FD37B9"/>
    <w:rsid w:val="00FD6080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645A71-93CA-4525-859D-091C70E2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3E"/>
    <w:rPr>
      <w:snapToGrid w:val="0"/>
    </w:rPr>
  </w:style>
  <w:style w:type="paragraph" w:styleId="Heading1">
    <w:name w:val="heading 1"/>
    <w:basedOn w:val="Normal"/>
    <w:next w:val="Normal"/>
    <w:qFormat/>
    <w:rsid w:val="006A063E"/>
    <w:pPr>
      <w:keepNext/>
      <w:pBdr>
        <w:top w:val="single" w:sz="6" w:space="1" w:color="auto"/>
      </w:pBdr>
      <w:suppressAutoHyphens/>
      <w:jc w:val="both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6A063E"/>
    <w:pPr>
      <w:keepNext/>
      <w:widowControl w:val="0"/>
      <w:outlineLvl w:val="1"/>
    </w:pPr>
    <w:rPr>
      <w:rFonts w:cs="Times New Roman"/>
      <w:sz w:val="24"/>
    </w:rPr>
  </w:style>
  <w:style w:type="paragraph" w:styleId="Heading3">
    <w:name w:val="heading 3"/>
    <w:basedOn w:val="Normal"/>
    <w:next w:val="Normal"/>
    <w:qFormat/>
    <w:rsid w:val="006A063E"/>
    <w:pPr>
      <w:keepNext/>
      <w:widowControl w:val="0"/>
      <w:ind w:left="1418"/>
      <w:outlineLvl w:val="2"/>
    </w:pPr>
    <w:rPr>
      <w:rFonts w:cs="Times New Roman"/>
      <w:b/>
      <w:bCs/>
      <w:i/>
      <w:iCs/>
      <w:sz w:val="24"/>
    </w:rPr>
  </w:style>
  <w:style w:type="paragraph" w:styleId="Heading4">
    <w:name w:val="heading 4"/>
    <w:basedOn w:val="Normal"/>
    <w:next w:val="Normal"/>
    <w:qFormat/>
    <w:rsid w:val="006A063E"/>
    <w:pPr>
      <w:keepNext/>
      <w:widowControl w:val="0"/>
      <w:ind w:firstLine="1134"/>
      <w:outlineLvl w:val="3"/>
    </w:pPr>
    <w:rPr>
      <w:rFonts w:cs="Times New Roman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6A063E"/>
    <w:pPr>
      <w:keepNext/>
      <w:widowControl w:val="0"/>
      <w:pBdr>
        <w:top w:val="single" w:sz="6" w:space="0" w:color="auto"/>
      </w:pBdr>
      <w:ind w:left="1800" w:hanging="1800"/>
      <w:outlineLvl w:val="4"/>
    </w:pPr>
    <w:rPr>
      <w:rFonts w:cs="Times New Roman"/>
      <w:b/>
      <w:bCs/>
      <w:sz w:val="24"/>
      <w:szCs w:val="28"/>
    </w:rPr>
  </w:style>
  <w:style w:type="paragraph" w:styleId="Heading6">
    <w:name w:val="heading 6"/>
    <w:basedOn w:val="Normal"/>
    <w:next w:val="Normal"/>
    <w:qFormat/>
    <w:rsid w:val="006A063E"/>
    <w:pPr>
      <w:keepNext/>
      <w:widowControl w:val="0"/>
      <w:pBdr>
        <w:top w:val="single" w:sz="6" w:space="0" w:color="auto"/>
      </w:pBdr>
      <w:ind w:left="1800" w:hanging="1800"/>
      <w:outlineLvl w:val="5"/>
    </w:pPr>
    <w:rPr>
      <w:b/>
      <w:color w:val="000080"/>
      <w:sz w:val="22"/>
    </w:rPr>
  </w:style>
  <w:style w:type="paragraph" w:styleId="Heading7">
    <w:name w:val="heading 7"/>
    <w:basedOn w:val="Normal"/>
    <w:next w:val="Normal"/>
    <w:qFormat/>
    <w:rsid w:val="006A063E"/>
    <w:pPr>
      <w:keepNext/>
      <w:widowControl w:val="0"/>
      <w:pBdr>
        <w:top w:val="thinThickSmallGap" w:sz="24" w:space="1" w:color="auto"/>
      </w:pBdr>
      <w:ind w:left="1800" w:hanging="1800"/>
      <w:outlineLvl w:val="6"/>
    </w:pPr>
    <w:rPr>
      <w:rFonts w:cs="Times New Roman"/>
      <w:b/>
      <w:bCs/>
      <w:color w:val="000080"/>
      <w:sz w:val="24"/>
    </w:rPr>
  </w:style>
  <w:style w:type="paragraph" w:styleId="Heading8">
    <w:name w:val="heading 8"/>
    <w:basedOn w:val="Normal"/>
    <w:next w:val="Normal"/>
    <w:qFormat/>
    <w:rsid w:val="006A063E"/>
    <w:pPr>
      <w:keepNext/>
      <w:widowControl w:val="0"/>
      <w:spacing w:before="120" w:after="40"/>
      <w:ind w:left="360"/>
      <w:jc w:val="both"/>
      <w:outlineLvl w:val="7"/>
    </w:pPr>
    <w:rPr>
      <w:rFonts w:ascii="CG Times (W1)" w:hAnsi="CG Times (W1)" w:cs="Times New Roman"/>
      <w:b/>
      <w:sz w:val="22"/>
      <w:u w:val="single"/>
    </w:rPr>
  </w:style>
  <w:style w:type="paragraph" w:styleId="Heading9">
    <w:name w:val="heading 9"/>
    <w:basedOn w:val="Normal"/>
    <w:next w:val="Normal"/>
    <w:qFormat/>
    <w:rsid w:val="006A063E"/>
    <w:pPr>
      <w:keepNext/>
      <w:widowControl w:val="0"/>
      <w:outlineLvl w:val="8"/>
    </w:pPr>
    <w:rPr>
      <w:rFonts w:ascii="CG Times (W1)" w:hAnsi="CG Times (W1)" w:cs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06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063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6A063E"/>
    <w:rPr>
      <w:rFonts w:cs="Traditional Arabic"/>
      <w:sz w:val="16"/>
      <w:szCs w:val="20"/>
    </w:rPr>
  </w:style>
  <w:style w:type="paragraph" w:styleId="CommentText">
    <w:name w:val="annotation text"/>
    <w:basedOn w:val="Normal"/>
    <w:semiHidden/>
    <w:rsid w:val="006A063E"/>
  </w:style>
  <w:style w:type="paragraph" w:styleId="BodyText2">
    <w:name w:val="Body Text 2"/>
    <w:basedOn w:val="Normal"/>
    <w:rsid w:val="006A063E"/>
    <w:pPr>
      <w:overflowPunct w:val="0"/>
      <w:autoSpaceDE w:val="0"/>
      <w:autoSpaceDN w:val="0"/>
      <w:adjustRightInd w:val="0"/>
      <w:ind w:left="-1778"/>
      <w:jc w:val="both"/>
      <w:textAlignment w:val="baseline"/>
    </w:pPr>
    <w:rPr>
      <w:rFonts w:cs="Times New Roman"/>
      <w:snapToGrid/>
      <w:sz w:val="24"/>
    </w:rPr>
  </w:style>
  <w:style w:type="paragraph" w:styleId="BodyTextIndent">
    <w:name w:val="Body Text Indent"/>
    <w:basedOn w:val="Normal"/>
    <w:rsid w:val="006A063E"/>
    <w:pPr>
      <w:ind w:left="786"/>
      <w:jc w:val="both"/>
    </w:pPr>
    <w:rPr>
      <w:sz w:val="24"/>
    </w:rPr>
  </w:style>
  <w:style w:type="paragraph" w:styleId="BodyTextIndent2">
    <w:name w:val="Body Text Indent 2"/>
    <w:basedOn w:val="Normal"/>
    <w:rsid w:val="006A063E"/>
    <w:pPr>
      <w:ind w:left="769"/>
      <w:jc w:val="both"/>
    </w:pPr>
    <w:rPr>
      <w:sz w:val="24"/>
    </w:rPr>
  </w:style>
  <w:style w:type="paragraph" w:styleId="BodyTextIndent3">
    <w:name w:val="Body Text Indent 3"/>
    <w:basedOn w:val="Normal"/>
    <w:rsid w:val="006A063E"/>
    <w:pPr>
      <w:ind w:left="426" w:firstLine="294"/>
      <w:jc w:val="both"/>
    </w:pPr>
    <w:rPr>
      <w:sz w:val="24"/>
    </w:rPr>
  </w:style>
  <w:style w:type="character" w:styleId="Emphasis">
    <w:name w:val="Emphasis"/>
    <w:qFormat/>
    <w:rsid w:val="006A063E"/>
    <w:rPr>
      <w:i/>
    </w:rPr>
  </w:style>
  <w:style w:type="character" w:styleId="PageNumber">
    <w:name w:val="page number"/>
    <w:basedOn w:val="DefaultParagraphFont"/>
    <w:rsid w:val="006A063E"/>
  </w:style>
  <w:style w:type="paragraph" w:styleId="BodyText">
    <w:name w:val="Body Text"/>
    <w:basedOn w:val="Normal"/>
    <w:rsid w:val="006A063E"/>
    <w:pPr>
      <w:jc w:val="both"/>
    </w:pPr>
    <w:rPr>
      <w:rFonts w:cs="Times New Roman"/>
      <w:snapToGrid/>
      <w:sz w:val="24"/>
      <w:szCs w:val="24"/>
    </w:rPr>
  </w:style>
  <w:style w:type="paragraph" w:styleId="BodyText3">
    <w:name w:val="Body Text 3"/>
    <w:basedOn w:val="Normal"/>
    <w:rsid w:val="006A063E"/>
    <w:pPr>
      <w:widowControl w:val="0"/>
      <w:jc w:val="both"/>
    </w:pPr>
    <w:rPr>
      <w:sz w:val="22"/>
      <w:szCs w:val="24"/>
    </w:rPr>
  </w:style>
  <w:style w:type="paragraph" w:styleId="BalloonText">
    <w:name w:val="Balloon Text"/>
    <w:basedOn w:val="Normal"/>
    <w:semiHidden/>
    <w:rsid w:val="006A06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3496"/>
    <w:rPr>
      <w:color w:val="0000FF"/>
      <w:u w:val="single"/>
    </w:rPr>
  </w:style>
  <w:style w:type="paragraph" w:styleId="NormalWeb">
    <w:name w:val="Normal (Web)"/>
    <w:basedOn w:val="Normal"/>
    <w:rsid w:val="00967364"/>
    <w:pPr>
      <w:spacing w:before="100" w:beforeAutospacing="1" w:after="100" w:afterAutospacing="1"/>
    </w:pPr>
    <w:rPr>
      <w:rFonts w:cs="Times New Roman"/>
      <w:snapToGrid/>
      <w:sz w:val="24"/>
      <w:szCs w:val="24"/>
    </w:rPr>
  </w:style>
  <w:style w:type="paragraph" w:customStyle="1" w:styleId="Achievement">
    <w:name w:val="Achievement"/>
    <w:basedOn w:val="Normal"/>
    <w:rsid w:val="000B7A62"/>
    <w:pPr>
      <w:numPr>
        <w:numId w:val="2"/>
      </w:numPr>
    </w:pPr>
    <w:rPr>
      <w:rFonts w:cs="Times New Roman"/>
      <w:snapToGrid/>
      <w:sz w:val="24"/>
      <w:szCs w:val="24"/>
    </w:rPr>
  </w:style>
  <w:style w:type="paragraph" w:customStyle="1" w:styleId="Institution">
    <w:name w:val="Institution"/>
    <w:basedOn w:val="Normal"/>
    <w:next w:val="Achievement"/>
    <w:autoRedefine/>
    <w:rsid w:val="00E86B52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 w:cs="Times New Roman"/>
      <w:snapToGrid/>
    </w:rPr>
  </w:style>
  <w:style w:type="paragraph" w:customStyle="1" w:styleId="CompanyName">
    <w:name w:val="Company Name"/>
    <w:basedOn w:val="Normal"/>
    <w:next w:val="Normal"/>
    <w:autoRedefine/>
    <w:rsid w:val="00135528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 w:cs="Times New Roman"/>
      <w:snapToGrid/>
    </w:rPr>
  </w:style>
  <w:style w:type="paragraph" w:customStyle="1" w:styleId="JobTitle">
    <w:name w:val="Job Title"/>
    <w:next w:val="Achievement"/>
    <w:rsid w:val="00135528"/>
    <w:pPr>
      <w:spacing w:after="60" w:line="220" w:lineRule="atLeast"/>
    </w:pPr>
    <w:rPr>
      <w:rFonts w:ascii="Arial Black" w:hAnsi="Arial Black" w:cs="Times New Roman"/>
      <w:spacing w:val="-10"/>
    </w:rPr>
  </w:style>
  <w:style w:type="paragraph" w:customStyle="1" w:styleId="SectionTitle">
    <w:name w:val="Section Title"/>
    <w:basedOn w:val="Normal"/>
    <w:next w:val="Normal"/>
    <w:autoRedefine/>
    <w:rsid w:val="00EC3A06"/>
    <w:pPr>
      <w:spacing w:before="220" w:line="220" w:lineRule="atLeast"/>
    </w:pPr>
    <w:rPr>
      <w:rFonts w:ascii="Arial Black" w:hAnsi="Arial Black" w:cs="Times New Roman"/>
      <w:snapToGrid/>
      <w:color w:val="0000FF"/>
      <w:spacing w:val="-1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l.farahat@yaho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samfaraj4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dehayat@yahoo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ennmedicine.org/for-patients-and-visitors/find-a-program-or-service/anesthesiology-and-critical-care/anesthesia-care-what-to-expect/neuroanesthes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89AF-819F-4E58-B93D-CD68E511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RIAD MEGALY</vt:lpstr>
    </vt:vector>
  </TitlesOfParts>
  <Company>Ernst &amp; Young</Company>
  <LinksUpToDate>false</LinksUpToDate>
  <CharactersWithSpaces>3056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mailto:jacobziadeh@gmail.com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RIAD MEGALY</dc:title>
  <dc:creator>MCS2</dc:creator>
  <cp:lastModifiedBy>Microsoft account</cp:lastModifiedBy>
  <cp:revision>2</cp:revision>
  <cp:lastPrinted>2014-05-18T18:51:00Z</cp:lastPrinted>
  <dcterms:created xsi:type="dcterms:W3CDTF">2024-01-05T10:08:00Z</dcterms:created>
  <dcterms:modified xsi:type="dcterms:W3CDTF">2024-01-05T10:08:00Z</dcterms:modified>
</cp:coreProperties>
</file>